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277" w:rsidRDefault="00672277" w:rsidP="00672277">
      <w:pPr>
        <w:widowControl w:val="0"/>
        <w:autoSpaceDE w:val="0"/>
        <w:autoSpaceDN w:val="0"/>
        <w:adjustRightInd w:val="0"/>
      </w:pPr>
    </w:p>
    <w:p w:rsidR="00672277" w:rsidRDefault="00672277" w:rsidP="00672277">
      <w:pPr>
        <w:widowControl w:val="0"/>
        <w:autoSpaceDE w:val="0"/>
        <w:autoSpaceDN w:val="0"/>
        <w:adjustRightInd w:val="0"/>
      </w:pPr>
      <w:r>
        <w:rPr>
          <w:b/>
          <w:bCs/>
        </w:rPr>
        <w:t>Section 733.135  Accumulation Time Limits</w:t>
      </w:r>
      <w:r>
        <w:t xml:space="preserve"> </w:t>
      </w:r>
    </w:p>
    <w:p w:rsidR="00672277" w:rsidRDefault="00672277" w:rsidP="00672277">
      <w:pPr>
        <w:widowControl w:val="0"/>
        <w:autoSpaceDE w:val="0"/>
        <w:autoSpaceDN w:val="0"/>
        <w:adjustRightInd w:val="0"/>
      </w:pPr>
    </w:p>
    <w:p w:rsidR="00672277" w:rsidRDefault="00672277" w:rsidP="00672277">
      <w:pPr>
        <w:widowControl w:val="0"/>
        <w:autoSpaceDE w:val="0"/>
        <w:autoSpaceDN w:val="0"/>
        <w:adjustRightInd w:val="0"/>
        <w:ind w:left="1440" w:hanging="720"/>
      </w:pPr>
      <w:r>
        <w:t>a)</w:t>
      </w:r>
      <w:r>
        <w:tab/>
        <w:t xml:space="preserve">A large quantity handler of universal waste may accumulate universal waste for no longer than one year from the date the universal waste is generated or received from another handler, unless the requirements of subsection (b) are met. </w:t>
      </w:r>
    </w:p>
    <w:p w:rsidR="00254A94" w:rsidRDefault="00254A94" w:rsidP="005B3882">
      <w:pPr>
        <w:widowControl w:val="0"/>
        <w:autoSpaceDE w:val="0"/>
        <w:autoSpaceDN w:val="0"/>
        <w:adjustRightInd w:val="0"/>
      </w:pPr>
    </w:p>
    <w:p w:rsidR="00672277" w:rsidRDefault="00672277" w:rsidP="00672277">
      <w:pPr>
        <w:widowControl w:val="0"/>
        <w:autoSpaceDE w:val="0"/>
        <w:autoSpaceDN w:val="0"/>
        <w:adjustRightInd w:val="0"/>
        <w:ind w:left="1440" w:hanging="720"/>
      </w:pPr>
      <w:r>
        <w:t>b)</w:t>
      </w:r>
      <w:r>
        <w:tab/>
        <w:t xml:space="preserve">A large quantity handler of universal waste may accumulate universal waste for longer than one year from the date the universal waste is generated or received from another handler if such activity is solely for the purpose of accumulation of such quantities of universal waste as necessary to facilitate proper recovery, treatment, or disposal.  However, the handler bears the burden of proving that such activity was solely for the purpose of accumulation of such quantities of universal waste as necessary to facilitate proper recovery, treatment, or disposal. </w:t>
      </w:r>
    </w:p>
    <w:p w:rsidR="00254A94" w:rsidRDefault="00254A94" w:rsidP="005B3882">
      <w:pPr>
        <w:widowControl w:val="0"/>
        <w:autoSpaceDE w:val="0"/>
        <w:autoSpaceDN w:val="0"/>
        <w:adjustRightInd w:val="0"/>
      </w:pPr>
    </w:p>
    <w:p w:rsidR="00672277" w:rsidRDefault="00672277" w:rsidP="00672277">
      <w:pPr>
        <w:widowControl w:val="0"/>
        <w:autoSpaceDE w:val="0"/>
        <w:autoSpaceDN w:val="0"/>
        <w:adjustRightInd w:val="0"/>
        <w:ind w:left="1440" w:hanging="720"/>
      </w:pPr>
      <w:r>
        <w:t>c)</w:t>
      </w:r>
      <w:r>
        <w:tab/>
        <w:t xml:space="preserve">A large quantity handler of universal waste </w:t>
      </w:r>
      <w:r w:rsidR="00FB3EAF">
        <w:t>must</w:t>
      </w:r>
      <w:r>
        <w:t xml:space="preserve"> be able to demonstrate the length of time that the universal waste has been accumulated from the date it becomes a waste or is received.  The handler may make this demonstration in any of the following ways: </w:t>
      </w:r>
    </w:p>
    <w:p w:rsidR="00254A94" w:rsidRDefault="00254A94" w:rsidP="005B3882">
      <w:pPr>
        <w:widowControl w:val="0"/>
        <w:autoSpaceDE w:val="0"/>
        <w:autoSpaceDN w:val="0"/>
        <w:adjustRightInd w:val="0"/>
      </w:pPr>
    </w:p>
    <w:p w:rsidR="00672277" w:rsidRDefault="00672277" w:rsidP="00672277">
      <w:pPr>
        <w:widowControl w:val="0"/>
        <w:autoSpaceDE w:val="0"/>
        <w:autoSpaceDN w:val="0"/>
        <w:adjustRightInd w:val="0"/>
        <w:ind w:left="2160" w:hanging="720"/>
      </w:pPr>
      <w:r>
        <w:t>1)</w:t>
      </w:r>
      <w:r>
        <w:tab/>
        <w:t xml:space="preserve">Placing the universal waste in a container and marking or labeling the container with the earliest date that any universal waste in the container became a waste or was received; </w:t>
      </w:r>
    </w:p>
    <w:p w:rsidR="00254A94" w:rsidRDefault="00254A94" w:rsidP="005B3882">
      <w:pPr>
        <w:widowControl w:val="0"/>
        <w:autoSpaceDE w:val="0"/>
        <w:autoSpaceDN w:val="0"/>
        <w:adjustRightInd w:val="0"/>
      </w:pPr>
    </w:p>
    <w:p w:rsidR="00672277" w:rsidRDefault="00672277" w:rsidP="00672277">
      <w:pPr>
        <w:widowControl w:val="0"/>
        <w:autoSpaceDE w:val="0"/>
        <w:autoSpaceDN w:val="0"/>
        <w:adjustRightInd w:val="0"/>
        <w:ind w:left="2160" w:hanging="720"/>
      </w:pPr>
      <w:r>
        <w:t>2)</w:t>
      </w:r>
      <w:r>
        <w:tab/>
        <w:t xml:space="preserve">Marking or labeling the individual item of universal waste (e.g., each battery or thermostat) with the date it became a waste or was received; </w:t>
      </w:r>
    </w:p>
    <w:p w:rsidR="00254A94" w:rsidRDefault="00254A94" w:rsidP="005B3882">
      <w:pPr>
        <w:widowControl w:val="0"/>
        <w:autoSpaceDE w:val="0"/>
        <w:autoSpaceDN w:val="0"/>
        <w:adjustRightInd w:val="0"/>
      </w:pPr>
    </w:p>
    <w:p w:rsidR="00672277" w:rsidRDefault="00672277" w:rsidP="00672277">
      <w:pPr>
        <w:widowControl w:val="0"/>
        <w:autoSpaceDE w:val="0"/>
        <w:autoSpaceDN w:val="0"/>
        <w:adjustRightInd w:val="0"/>
        <w:ind w:left="2160" w:hanging="720"/>
      </w:pPr>
      <w:r>
        <w:t>3)</w:t>
      </w:r>
      <w:r>
        <w:tab/>
        <w:t xml:space="preserve">Maintaining an on-site inventory system that identifies the date the universal waste being accumulated became a waste or was received; </w:t>
      </w:r>
    </w:p>
    <w:p w:rsidR="00254A94" w:rsidRDefault="00254A94" w:rsidP="005B3882">
      <w:pPr>
        <w:widowControl w:val="0"/>
        <w:autoSpaceDE w:val="0"/>
        <w:autoSpaceDN w:val="0"/>
        <w:adjustRightInd w:val="0"/>
      </w:pPr>
    </w:p>
    <w:p w:rsidR="00672277" w:rsidRDefault="00672277" w:rsidP="00672277">
      <w:pPr>
        <w:widowControl w:val="0"/>
        <w:autoSpaceDE w:val="0"/>
        <w:autoSpaceDN w:val="0"/>
        <w:adjustRightInd w:val="0"/>
        <w:ind w:left="2160" w:hanging="720"/>
      </w:pPr>
      <w:r>
        <w:t>4)</w:t>
      </w:r>
      <w:r>
        <w:tab/>
        <w:t xml:space="preserve">Maintaining an on-site inventory system that identifies the earliest date that any universal waste in a group of universal waste items or a group of containers of universal waste became a waste or was received; </w:t>
      </w:r>
    </w:p>
    <w:p w:rsidR="00254A94" w:rsidRDefault="00254A94" w:rsidP="005B3882">
      <w:pPr>
        <w:widowControl w:val="0"/>
        <w:autoSpaceDE w:val="0"/>
        <w:autoSpaceDN w:val="0"/>
        <w:adjustRightInd w:val="0"/>
      </w:pPr>
    </w:p>
    <w:p w:rsidR="00672277" w:rsidRDefault="00672277" w:rsidP="00672277">
      <w:pPr>
        <w:widowControl w:val="0"/>
        <w:autoSpaceDE w:val="0"/>
        <w:autoSpaceDN w:val="0"/>
        <w:adjustRightInd w:val="0"/>
        <w:ind w:left="2160" w:hanging="720"/>
      </w:pPr>
      <w:r>
        <w:t>5)</w:t>
      </w:r>
      <w:r>
        <w:tab/>
        <w:t xml:space="preserve">Placing the universal waste in a specific accumulation area and identifying the earliest date that any universal waste in the area became a waste or was received; or </w:t>
      </w:r>
    </w:p>
    <w:p w:rsidR="00254A94" w:rsidRDefault="00254A94" w:rsidP="005B3882">
      <w:pPr>
        <w:widowControl w:val="0"/>
        <w:autoSpaceDE w:val="0"/>
        <w:autoSpaceDN w:val="0"/>
        <w:adjustRightInd w:val="0"/>
      </w:pPr>
    </w:p>
    <w:p w:rsidR="00672277" w:rsidRDefault="00672277" w:rsidP="00672277">
      <w:pPr>
        <w:widowControl w:val="0"/>
        <w:autoSpaceDE w:val="0"/>
        <w:autoSpaceDN w:val="0"/>
        <w:adjustRightInd w:val="0"/>
        <w:ind w:left="2160" w:hanging="720"/>
      </w:pPr>
      <w:r>
        <w:t>6)</w:t>
      </w:r>
      <w:r>
        <w:tab/>
        <w:t xml:space="preserve">Any other method that clearly demonstrates the length of time that the universal waste has been accumulated from the date it became a waste or was received. </w:t>
      </w:r>
    </w:p>
    <w:p w:rsidR="00FB3EAF" w:rsidRDefault="00FB3EAF" w:rsidP="005B3882">
      <w:pPr>
        <w:pStyle w:val="JCARSourceNote"/>
      </w:pPr>
    </w:p>
    <w:p w:rsidR="00FB3EAF" w:rsidRPr="00D55B37" w:rsidRDefault="004E58D7">
      <w:pPr>
        <w:pStyle w:val="JCARSourceNote"/>
        <w:ind w:left="720"/>
      </w:pPr>
      <w:r>
        <w:t xml:space="preserve">(Source:  Amended at 42 Ill. Reg. </w:t>
      </w:r>
      <w:r w:rsidR="00536F13">
        <w:t>25200</w:t>
      </w:r>
      <w:r>
        <w:t xml:space="preserve">, effective </w:t>
      </w:r>
      <w:bookmarkStart w:id="0" w:name="_GoBack"/>
      <w:r w:rsidR="00536F13">
        <w:t>November 19, 2018</w:t>
      </w:r>
      <w:bookmarkEnd w:id="0"/>
      <w:r>
        <w:t>)</w:t>
      </w:r>
    </w:p>
    <w:sectPr w:rsidR="00FB3EAF" w:rsidRPr="00D55B37" w:rsidSect="006722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2277"/>
    <w:rsid w:val="00014BCD"/>
    <w:rsid w:val="00180669"/>
    <w:rsid w:val="00254A94"/>
    <w:rsid w:val="00366DCE"/>
    <w:rsid w:val="004E58D7"/>
    <w:rsid w:val="00536F13"/>
    <w:rsid w:val="005B3882"/>
    <w:rsid w:val="005C3366"/>
    <w:rsid w:val="006332E6"/>
    <w:rsid w:val="00672277"/>
    <w:rsid w:val="00791AEC"/>
    <w:rsid w:val="00852B3B"/>
    <w:rsid w:val="00E77BF3"/>
    <w:rsid w:val="00F6308C"/>
    <w:rsid w:val="00FB3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07A0536-DDD2-4D81-ACD9-5BD16733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B3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733</vt:lpstr>
    </vt:vector>
  </TitlesOfParts>
  <Company>State of Illinois</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733</dc:title>
  <dc:subject/>
  <dc:creator>Illinois General Assembly</dc:creator>
  <cp:keywords/>
  <dc:description/>
  <cp:lastModifiedBy>Lane, Arlene L.</cp:lastModifiedBy>
  <cp:revision>4</cp:revision>
  <dcterms:created xsi:type="dcterms:W3CDTF">2018-12-20T14:52:00Z</dcterms:created>
  <dcterms:modified xsi:type="dcterms:W3CDTF">2018-12-27T23:05:00Z</dcterms:modified>
</cp:coreProperties>
</file>