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39" w:rsidRDefault="00BA2739" w:rsidP="00BA27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2739" w:rsidRDefault="00BA2739" w:rsidP="00BA2739">
      <w:pPr>
        <w:widowControl w:val="0"/>
        <w:autoSpaceDE w:val="0"/>
        <w:autoSpaceDN w:val="0"/>
        <w:adjustRightInd w:val="0"/>
        <w:jc w:val="center"/>
      </w:pPr>
      <w:r>
        <w:t>PART 730</w:t>
      </w:r>
    </w:p>
    <w:p w:rsidR="00BA2739" w:rsidRDefault="00BA2739" w:rsidP="00BA2739">
      <w:pPr>
        <w:widowControl w:val="0"/>
        <w:autoSpaceDE w:val="0"/>
        <w:autoSpaceDN w:val="0"/>
        <w:adjustRightInd w:val="0"/>
        <w:jc w:val="center"/>
      </w:pPr>
      <w:r>
        <w:t>UNDERGROUND INJECTION CONTROL OPERATING REQUIREMENTS</w:t>
      </w:r>
    </w:p>
    <w:p w:rsidR="00BA2739" w:rsidRDefault="00BA2739" w:rsidP="00BA2739">
      <w:pPr>
        <w:widowControl w:val="0"/>
        <w:autoSpaceDE w:val="0"/>
        <w:autoSpaceDN w:val="0"/>
        <w:adjustRightInd w:val="0"/>
      </w:pPr>
    </w:p>
    <w:sectPr w:rsidR="00BA2739" w:rsidSect="00BA27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739"/>
    <w:rsid w:val="000A393F"/>
    <w:rsid w:val="005C3366"/>
    <w:rsid w:val="00BA2739"/>
    <w:rsid w:val="00E81047"/>
    <w:rsid w:val="00F1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730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