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E9" w:rsidRDefault="00DF18E9" w:rsidP="00DF1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8E9" w:rsidRDefault="00DF18E9" w:rsidP="00DF1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729.240  Non-aqueous Liquid Phases which are Halogenated Solvents</w:t>
      </w:r>
      <w:r>
        <w:t xml:space="preserve"> </w:t>
      </w:r>
    </w:p>
    <w:p w:rsidR="00DF18E9" w:rsidRDefault="00DF18E9" w:rsidP="00DF18E9">
      <w:pPr>
        <w:widowControl w:val="0"/>
        <w:autoSpaceDE w:val="0"/>
        <w:autoSpaceDN w:val="0"/>
        <w:adjustRightInd w:val="0"/>
      </w:pPr>
    </w:p>
    <w:p w:rsidR="00DF18E9" w:rsidRDefault="00DF18E9" w:rsidP="00DF18E9">
      <w:pPr>
        <w:widowControl w:val="0"/>
        <w:autoSpaceDE w:val="0"/>
        <w:autoSpaceDN w:val="0"/>
        <w:adjustRightInd w:val="0"/>
      </w:pPr>
      <w:r>
        <w:t xml:space="preserve">No person shall cause or allow any hazardous waste containing a non-aqueous liquid phase which is an halogenated solvent to be placed in any landfill. </w:t>
      </w:r>
    </w:p>
    <w:sectPr w:rsidR="00DF18E9" w:rsidSect="00DF1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8E9"/>
    <w:rsid w:val="005C3366"/>
    <w:rsid w:val="00624BA3"/>
    <w:rsid w:val="00740A80"/>
    <w:rsid w:val="00D75720"/>
    <w:rsid w:val="00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