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0F" w:rsidRDefault="00794D0F" w:rsidP="00794D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4D0F" w:rsidRDefault="00794D0F" w:rsidP="00794D0F">
      <w:pPr>
        <w:widowControl w:val="0"/>
        <w:autoSpaceDE w:val="0"/>
        <w:autoSpaceDN w:val="0"/>
        <w:adjustRightInd w:val="0"/>
        <w:jc w:val="center"/>
      </w:pPr>
      <w:r>
        <w:t>SUBPART F:  PERMIT ISSUANCE</w:t>
      </w:r>
    </w:p>
    <w:sectPr w:rsidR="00794D0F" w:rsidSect="00794D0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D0F"/>
    <w:rsid w:val="00143C5D"/>
    <w:rsid w:val="0020132B"/>
    <w:rsid w:val="00794D0F"/>
    <w:rsid w:val="008A505D"/>
    <w:rsid w:val="00E5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PERMIT ISSUANCE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PERMIT ISSUANCE</dc:title>
  <dc:subject/>
  <dc:creator>ThomasVD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