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41" w:rsidRDefault="00213241" w:rsidP="00213241">
      <w:pPr>
        <w:widowControl w:val="0"/>
        <w:autoSpaceDE w:val="0"/>
        <w:autoSpaceDN w:val="0"/>
        <w:adjustRightInd w:val="0"/>
      </w:pPr>
      <w:bookmarkStart w:id="0" w:name="_GoBack"/>
      <w:bookmarkEnd w:id="0"/>
    </w:p>
    <w:p w:rsidR="00213241" w:rsidRDefault="00213241" w:rsidP="00213241">
      <w:pPr>
        <w:widowControl w:val="0"/>
        <w:autoSpaceDE w:val="0"/>
        <w:autoSpaceDN w:val="0"/>
        <w:adjustRightInd w:val="0"/>
      </w:pPr>
      <w:r>
        <w:rPr>
          <w:b/>
          <w:bCs/>
        </w:rPr>
        <w:t xml:space="preserve">Section </w:t>
      </w:r>
      <w:proofErr w:type="gramStart"/>
      <w:r>
        <w:rPr>
          <w:b/>
          <w:bCs/>
        </w:rPr>
        <w:t>705.142  Statement</w:t>
      </w:r>
      <w:proofErr w:type="gramEnd"/>
      <w:r>
        <w:rPr>
          <w:b/>
          <w:bCs/>
        </w:rPr>
        <w:t xml:space="preserve"> of Basis</w:t>
      </w:r>
      <w:r>
        <w:t xml:space="preserve"> </w:t>
      </w:r>
    </w:p>
    <w:p w:rsidR="00213241" w:rsidRDefault="00213241" w:rsidP="00213241">
      <w:pPr>
        <w:widowControl w:val="0"/>
        <w:autoSpaceDE w:val="0"/>
        <w:autoSpaceDN w:val="0"/>
        <w:adjustRightInd w:val="0"/>
      </w:pPr>
    </w:p>
    <w:p w:rsidR="00213241" w:rsidRDefault="00213241" w:rsidP="00213241">
      <w:pPr>
        <w:widowControl w:val="0"/>
        <w:autoSpaceDE w:val="0"/>
        <w:autoSpaceDN w:val="0"/>
        <w:adjustRightInd w:val="0"/>
      </w:pPr>
      <w:r>
        <w:t xml:space="preserve">The Agency </w:t>
      </w:r>
      <w:r w:rsidR="007617BA">
        <w:t xml:space="preserve">must </w:t>
      </w:r>
      <w:r>
        <w:t xml:space="preserve">prepare a statement of basis for every draft permit or notice of intent to deny for which a fact sheet under Section 705.143 is not prepared.  The statement of basis </w:t>
      </w:r>
      <w:r w:rsidR="007617BA">
        <w:t xml:space="preserve">must </w:t>
      </w:r>
      <w:r>
        <w:t xml:space="preserve">briefly describe the derivation of the conditions of the draft permit and the reasons for them or, in the case of notices of intent to deny, reasons supporting the tentative decision.  The statement of basis </w:t>
      </w:r>
      <w:r w:rsidR="007617BA">
        <w:t xml:space="preserve">must </w:t>
      </w:r>
      <w:r>
        <w:t xml:space="preserve">be sent to the applicant and to any other person who requests it. </w:t>
      </w:r>
    </w:p>
    <w:p w:rsidR="00997AF6" w:rsidRDefault="00997AF6" w:rsidP="00213241">
      <w:pPr>
        <w:widowControl w:val="0"/>
        <w:autoSpaceDE w:val="0"/>
        <w:autoSpaceDN w:val="0"/>
        <w:adjustRightInd w:val="0"/>
      </w:pPr>
    </w:p>
    <w:p w:rsidR="00213241" w:rsidRDefault="00213241" w:rsidP="00213241">
      <w:pPr>
        <w:widowControl w:val="0"/>
        <w:autoSpaceDE w:val="0"/>
        <w:autoSpaceDN w:val="0"/>
        <w:adjustRightInd w:val="0"/>
      </w:pPr>
      <w:r>
        <w:t xml:space="preserve">BOARD NOTE:  Derived from 40 CFR 124.7 </w:t>
      </w:r>
      <w:r w:rsidR="007617BA">
        <w:t>(200</w:t>
      </w:r>
      <w:r w:rsidR="00277549">
        <w:t>2</w:t>
      </w:r>
      <w:r w:rsidR="007617BA">
        <w:t>)</w:t>
      </w:r>
      <w:r>
        <w:t xml:space="preserve">. </w:t>
      </w:r>
    </w:p>
    <w:p w:rsidR="00213241" w:rsidRDefault="00213241" w:rsidP="00213241">
      <w:pPr>
        <w:widowControl w:val="0"/>
        <w:autoSpaceDE w:val="0"/>
        <w:autoSpaceDN w:val="0"/>
        <w:adjustRightInd w:val="0"/>
      </w:pPr>
    </w:p>
    <w:p w:rsidR="007617BA" w:rsidRPr="00D55B37" w:rsidRDefault="007617BA">
      <w:pPr>
        <w:pStyle w:val="JCARSourceNote"/>
        <w:ind w:firstLine="720"/>
      </w:pPr>
      <w:r w:rsidRPr="00D55B37">
        <w:t xml:space="preserve">(Source:  </w:t>
      </w:r>
      <w:r>
        <w:t>Amended</w:t>
      </w:r>
      <w:r w:rsidRPr="00D55B37">
        <w:t xml:space="preserve"> at 2</w:t>
      </w:r>
      <w:r w:rsidR="00531BDE">
        <w:t>7</w:t>
      </w:r>
      <w:r w:rsidRPr="00D55B37">
        <w:t xml:space="preserve"> Ill. Reg. </w:t>
      </w:r>
      <w:r w:rsidR="002A6724">
        <w:t>3675</w:t>
      </w:r>
      <w:r w:rsidRPr="00D55B37">
        <w:t xml:space="preserve">, effective </w:t>
      </w:r>
      <w:r w:rsidR="002A6724">
        <w:t>February 14, 2003</w:t>
      </w:r>
      <w:r w:rsidRPr="00D55B37">
        <w:t>)</w:t>
      </w:r>
    </w:p>
    <w:sectPr w:rsidR="007617BA" w:rsidRPr="00D55B37" w:rsidSect="00213241">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241"/>
    <w:rsid w:val="00213241"/>
    <w:rsid w:val="00277549"/>
    <w:rsid w:val="002A6724"/>
    <w:rsid w:val="00411D7F"/>
    <w:rsid w:val="00531BDE"/>
    <w:rsid w:val="007617BA"/>
    <w:rsid w:val="00997AF6"/>
    <w:rsid w:val="00A168C9"/>
    <w:rsid w:val="00CE22B7"/>
    <w:rsid w:val="00FA5E0F"/>
    <w:rsid w:val="00FC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1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705</vt:lpstr>
    </vt:vector>
  </TitlesOfParts>
  <Company>State of Illinois</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705</dc:title>
  <dc:subject/>
  <dc:creator>ThomasVD</dc:creator>
  <cp:keywords/>
  <dc:description/>
  <cp:lastModifiedBy>Roberts, John</cp:lastModifiedBy>
  <cp:revision>3</cp:revision>
  <dcterms:created xsi:type="dcterms:W3CDTF">2012-06-21T21:33:00Z</dcterms:created>
  <dcterms:modified xsi:type="dcterms:W3CDTF">2012-06-21T21:33:00Z</dcterms:modified>
</cp:coreProperties>
</file>