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82" w:rsidRDefault="00B80282" w:rsidP="00B80282">
      <w:pPr>
        <w:widowControl w:val="0"/>
        <w:ind w:left="2160" w:hanging="2160"/>
        <w:rPr>
          <w:b/>
        </w:rPr>
      </w:pPr>
    </w:p>
    <w:p w:rsidR="00B80282" w:rsidRPr="00B80282" w:rsidRDefault="00B80282" w:rsidP="00B80282">
      <w:pPr>
        <w:widowControl w:val="0"/>
        <w:ind w:left="2160" w:hanging="2160"/>
        <w:rPr>
          <w:b/>
          <w:szCs w:val="16"/>
        </w:rPr>
      </w:pPr>
      <w:r w:rsidRPr="00B80282">
        <w:rPr>
          <w:b/>
        </w:rPr>
        <w:t xml:space="preserve">Section </w:t>
      </w:r>
      <w:r w:rsidRPr="00B80282">
        <w:rPr>
          <w:b/>
          <w:szCs w:val="16"/>
        </w:rPr>
        <w:t>703.352</w:t>
      </w:r>
      <w:r>
        <w:rPr>
          <w:b/>
          <w:szCs w:val="16"/>
        </w:rPr>
        <w:t xml:space="preserve">  </w:t>
      </w:r>
      <w:r w:rsidRPr="00B80282">
        <w:rPr>
          <w:b/>
          <w:szCs w:val="16"/>
        </w:rPr>
        <w:t>Information That Must Be Kept at the Facility</w:t>
      </w:r>
    </w:p>
    <w:p w:rsidR="00B80282" w:rsidRPr="00EB793E" w:rsidRDefault="00B80282" w:rsidP="00B80282">
      <w:pPr>
        <w:widowControl w:val="0"/>
      </w:pPr>
    </w:p>
    <w:p w:rsidR="00B80282" w:rsidRPr="00EB793E" w:rsidRDefault="00B80282" w:rsidP="00B80282">
      <w:pPr>
        <w:ind w:left="1440" w:hanging="720"/>
        <w:rPr>
          <w:szCs w:val="16"/>
        </w:rPr>
      </w:pPr>
      <w:r w:rsidRPr="00EB793E">
        <w:rPr>
          <w:szCs w:val="16"/>
        </w:rPr>
        <w:t>a)</w:t>
      </w:r>
      <w:r w:rsidRPr="00EB793E">
        <w:rPr>
          <w:szCs w:val="16"/>
        </w:rPr>
        <w:tab/>
        <w:t xml:space="preserve">General </w:t>
      </w:r>
      <w:r w:rsidR="004A5E24">
        <w:rPr>
          <w:szCs w:val="16"/>
        </w:rPr>
        <w:t>Types</w:t>
      </w:r>
      <w:r w:rsidRPr="00EB793E">
        <w:rPr>
          <w:szCs w:val="16"/>
        </w:rPr>
        <w:t xml:space="preserve"> of </w:t>
      </w:r>
      <w:r w:rsidR="004A5E24">
        <w:rPr>
          <w:szCs w:val="16"/>
        </w:rPr>
        <w:t>Information</w:t>
      </w:r>
      <w:r w:rsidRPr="00EB793E">
        <w:rPr>
          <w:szCs w:val="16"/>
        </w:rPr>
        <w:t xml:space="preserve"> to </w:t>
      </w:r>
      <w:r w:rsidR="004A5E24">
        <w:rPr>
          <w:szCs w:val="16"/>
        </w:rPr>
        <w:t>Be Maintained</w:t>
      </w:r>
      <w:r w:rsidRPr="00EB793E">
        <w:rPr>
          <w:szCs w:val="16"/>
        </w:rPr>
        <w:t xml:space="preserve"> at the </w:t>
      </w:r>
      <w:r w:rsidR="004A5E24">
        <w:rPr>
          <w:szCs w:val="16"/>
        </w:rPr>
        <w:t>Facility</w:t>
      </w:r>
      <w:r w:rsidRPr="00EB793E">
        <w:rPr>
          <w:szCs w:val="16"/>
        </w:rPr>
        <w:t xml:space="preserve">.  </w:t>
      </w:r>
      <w:r w:rsidRPr="00EB793E">
        <w:t>The facility owner or operator must keep the following information at its facility:</w:t>
      </w:r>
    </w:p>
    <w:p w:rsidR="00B80282" w:rsidRPr="00EB793E" w:rsidRDefault="00B80282" w:rsidP="00B80282">
      <w:pPr>
        <w:rPr>
          <w:szCs w:val="16"/>
        </w:rPr>
      </w:pPr>
    </w:p>
    <w:p w:rsidR="00B80282" w:rsidRPr="00EB793E" w:rsidRDefault="00B80282" w:rsidP="00B80282">
      <w:pPr>
        <w:ind w:left="2160" w:hanging="720"/>
      </w:pPr>
      <w:r w:rsidRPr="00EB793E">
        <w:t>1)</w:t>
      </w:r>
      <w:r w:rsidRPr="00EB793E">
        <w:tab/>
        <w:t>A general description of the facility;</w:t>
      </w:r>
    </w:p>
    <w:p w:rsidR="00B80282" w:rsidRPr="00EB793E" w:rsidRDefault="00B80282" w:rsidP="00B80282"/>
    <w:p w:rsidR="00B80282" w:rsidRPr="00EB793E" w:rsidRDefault="00B80282" w:rsidP="00B80282">
      <w:pPr>
        <w:ind w:left="2160" w:hanging="720"/>
      </w:pPr>
      <w:r w:rsidRPr="00EB793E">
        <w:t>2)</w:t>
      </w:r>
      <w:r w:rsidRPr="00EB793E">
        <w:tab/>
        <w:t xml:space="preserve">Results of chemical and physical analyses of the hazardous waste and hazardous debris handled at the facility.  At a minimum, these results of analyses must contain all the information that the owner or operator must know to treat or store the wastes properly pursuant to 35 </w:t>
      </w:r>
      <w:smartTag w:uri="urn:schemas-microsoft-com:office:smarttags" w:element="State">
        <w:smartTag w:uri="urn:schemas-microsoft-com:office:smarttags" w:element="place">
          <w:r w:rsidRPr="00EB793E">
            <w:t>Ill.</w:t>
          </w:r>
        </w:smartTag>
      </w:smartTag>
      <w:r w:rsidRPr="00EB793E">
        <w:t xml:space="preserve"> Adm. Code 727;</w:t>
      </w:r>
    </w:p>
    <w:p w:rsidR="00B80282" w:rsidRPr="00EB793E" w:rsidRDefault="00B80282" w:rsidP="00B80282"/>
    <w:p w:rsidR="00B80282" w:rsidRPr="00EB793E" w:rsidRDefault="00B80282" w:rsidP="00B80282">
      <w:pPr>
        <w:ind w:left="2160" w:hanging="720"/>
      </w:pPr>
      <w:r w:rsidRPr="00EB793E">
        <w:t>3)</w:t>
      </w:r>
      <w:r w:rsidRPr="00EB793E">
        <w:tab/>
        <w:t>A copy of the waste analysis plan required by 35 Ill. Adm. Code 727.110(d)(2);</w:t>
      </w:r>
    </w:p>
    <w:p w:rsidR="00B80282" w:rsidRPr="00EB793E" w:rsidRDefault="00B80282" w:rsidP="00B80282"/>
    <w:p w:rsidR="00B80282" w:rsidRPr="00EB793E" w:rsidRDefault="00B80282" w:rsidP="00B80282">
      <w:pPr>
        <w:ind w:left="2160" w:hanging="720"/>
      </w:pPr>
      <w:r w:rsidRPr="00EB793E">
        <w:t>4)</w:t>
      </w:r>
      <w:r w:rsidRPr="00EB793E">
        <w:tab/>
        <w:t>A description of the security procedures and equipment required by 35 Ill. Adm. Code 727.110(e);</w:t>
      </w:r>
    </w:p>
    <w:p w:rsidR="00B80282" w:rsidRPr="00EB793E" w:rsidRDefault="00B80282" w:rsidP="00B80282"/>
    <w:p w:rsidR="00B80282" w:rsidRPr="00EB793E" w:rsidRDefault="00B80282" w:rsidP="00B80282">
      <w:pPr>
        <w:ind w:left="2160" w:hanging="720"/>
      </w:pPr>
      <w:r w:rsidRPr="00EB793E">
        <w:t>5)</w:t>
      </w:r>
      <w:r w:rsidRPr="00EB793E">
        <w:tab/>
        <w:t>A copy of the general inspection schedule required by 35 Ill. Adm. Code 727.110(f)(2).  The owner or operator must include in the inspection schedule applicable requirements of 35 Ill. Adm. Code 724.933, 724.952, 724.953, 724.958, 724.988, 727.270(e), and 727.290(d) and (f);</w:t>
      </w:r>
    </w:p>
    <w:p w:rsidR="00B80282" w:rsidRPr="00EB793E" w:rsidRDefault="00B80282" w:rsidP="00B80282"/>
    <w:p w:rsidR="00B80282" w:rsidRPr="00EB793E" w:rsidRDefault="00B80282" w:rsidP="00B80282">
      <w:pPr>
        <w:ind w:left="2160" w:hanging="720"/>
      </w:pPr>
      <w:r w:rsidRPr="00EB793E">
        <w:t>6)</w:t>
      </w:r>
      <w:r w:rsidRPr="00EB793E">
        <w:tab/>
        <w:t xml:space="preserve">A justification of any modification of the preparedness and prevention requirements of 35 </w:t>
      </w:r>
      <w:smartTag w:uri="urn:schemas-microsoft-com:office:smarttags" w:element="place">
        <w:smartTag w:uri="urn:schemas-microsoft-com:office:smarttags" w:element="State">
          <w:r w:rsidRPr="00EB793E">
            <w:t>Ill.</w:t>
          </w:r>
        </w:smartTag>
      </w:smartTag>
      <w:r w:rsidRPr="00EB793E">
        <w:t xml:space="preserve"> Adm. Code 727.130(a) through (f);</w:t>
      </w:r>
    </w:p>
    <w:p w:rsidR="00B80282" w:rsidRPr="00EB793E" w:rsidRDefault="00B80282" w:rsidP="00B80282"/>
    <w:p w:rsidR="00B80282" w:rsidRPr="00EB793E" w:rsidRDefault="00B80282" w:rsidP="00B80282">
      <w:pPr>
        <w:ind w:left="2160" w:hanging="720"/>
      </w:pPr>
      <w:r w:rsidRPr="00EB793E">
        <w:t>7)</w:t>
      </w:r>
      <w:r w:rsidRPr="00EB793E">
        <w:tab/>
        <w:t xml:space="preserve">A copy of the contingency plan required by 35 </w:t>
      </w:r>
      <w:smartTag w:uri="urn:schemas-microsoft-com:office:smarttags" w:element="place">
        <w:smartTag w:uri="urn:schemas-microsoft-com:office:smarttags" w:element="State">
          <w:r w:rsidRPr="00EB793E">
            <w:t>Ill.</w:t>
          </w:r>
        </w:smartTag>
      </w:smartTag>
      <w:r w:rsidRPr="00EB793E">
        <w:t xml:space="preserve"> Adm. Code 727.150;</w:t>
      </w:r>
    </w:p>
    <w:p w:rsidR="00B80282" w:rsidRPr="00EB793E" w:rsidRDefault="00B80282" w:rsidP="00B80282"/>
    <w:p w:rsidR="00B80282" w:rsidRPr="00EB793E" w:rsidRDefault="00B80282" w:rsidP="00B80282">
      <w:pPr>
        <w:ind w:left="2160" w:hanging="720"/>
      </w:pPr>
      <w:r w:rsidRPr="00EB793E">
        <w:t>8)</w:t>
      </w:r>
      <w:r w:rsidRPr="00EB793E">
        <w:tab/>
        <w:t>A description of procedures, structures, or equipment used at the facility to accomplish each of the following:</w:t>
      </w:r>
    </w:p>
    <w:p w:rsidR="00B80282" w:rsidRPr="00EB793E" w:rsidRDefault="00B80282" w:rsidP="00B80282"/>
    <w:p w:rsidR="00B80282" w:rsidRPr="00EB793E" w:rsidRDefault="00B80282" w:rsidP="00B80282">
      <w:pPr>
        <w:ind w:left="2880" w:hanging="720"/>
      </w:pPr>
      <w:r w:rsidRPr="00EB793E">
        <w:t>A)</w:t>
      </w:r>
      <w:r w:rsidRPr="00EB793E">
        <w:tab/>
        <w:t>Prevent hazards in unloading operations (for example, use ramps, special forklifts);</w:t>
      </w:r>
    </w:p>
    <w:p w:rsidR="00B80282" w:rsidRPr="00EB793E" w:rsidRDefault="00B80282" w:rsidP="00B80282"/>
    <w:p w:rsidR="00B80282" w:rsidRPr="00EB793E" w:rsidRDefault="00B80282" w:rsidP="00B80282">
      <w:pPr>
        <w:ind w:left="2880" w:hanging="720"/>
      </w:pPr>
      <w:r w:rsidRPr="00EB793E">
        <w:t>B)</w:t>
      </w:r>
      <w:r w:rsidRPr="00EB793E">
        <w:tab/>
        <w:t xml:space="preserve">Prevent </w:t>
      </w:r>
      <w:r w:rsidR="00F537A2">
        <w:t>run-off</w:t>
      </w:r>
      <w:r w:rsidRPr="00EB793E">
        <w:t xml:space="preserve"> from hazardous waste handling areas to other areas of the facility or environment, or to prevent flooding (for example, with berms, dikes, trenches, etc.);</w:t>
      </w:r>
    </w:p>
    <w:p w:rsidR="00B80282" w:rsidRPr="00EB793E" w:rsidRDefault="00B80282" w:rsidP="00B80282"/>
    <w:p w:rsidR="00B80282" w:rsidRPr="00EB793E" w:rsidRDefault="00B80282" w:rsidP="00B80282">
      <w:pPr>
        <w:ind w:left="2880" w:hanging="720"/>
      </w:pPr>
      <w:r w:rsidRPr="00EB793E">
        <w:t>C)</w:t>
      </w:r>
      <w:r w:rsidRPr="00EB793E">
        <w:tab/>
        <w:t>Prevent contamination of water supplies;</w:t>
      </w:r>
    </w:p>
    <w:p w:rsidR="00B80282" w:rsidRPr="00EB793E" w:rsidRDefault="00B80282" w:rsidP="00B80282"/>
    <w:p w:rsidR="00B80282" w:rsidRPr="00EB793E" w:rsidRDefault="00B80282" w:rsidP="00B80282">
      <w:pPr>
        <w:ind w:left="2880" w:hanging="720"/>
      </w:pPr>
      <w:r w:rsidRPr="00EB793E">
        <w:t>D)</w:t>
      </w:r>
      <w:r w:rsidRPr="00EB793E">
        <w:tab/>
        <w:t>Mitigate effects of equipment failure and power outages;</w:t>
      </w:r>
    </w:p>
    <w:p w:rsidR="00B80282" w:rsidRPr="00EB793E" w:rsidRDefault="00B80282" w:rsidP="00B80282"/>
    <w:p w:rsidR="00B80282" w:rsidRPr="00EB793E" w:rsidRDefault="00B80282" w:rsidP="00B80282">
      <w:pPr>
        <w:ind w:left="2880" w:hanging="720"/>
      </w:pPr>
      <w:r w:rsidRPr="00EB793E">
        <w:t>E)</w:t>
      </w:r>
      <w:r w:rsidRPr="00EB793E">
        <w:tab/>
        <w:t>Prevent undue exposure of personnel to hazardous waste (for example, requiring protective clothing); and</w:t>
      </w:r>
    </w:p>
    <w:p w:rsidR="00B80282" w:rsidRPr="00EB793E" w:rsidRDefault="00B80282" w:rsidP="00B80282"/>
    <w:p w:rsidR="00B80282" w:rsidRPr="00EB793E" w:rsidRDefault="00B80282" w:rsidP="00B80282">
      <w:pPr>
        <w:ind w:left="2880" w:hanging="720"/>
      </w:pPr>
      <w:r w:rsidRPr="00EB793E">
        <w:t>F)</w:t>
      </w:r>
      <w:r w:rsidRPr="00EB793E">
        <w:tab/>
        <w:t>Prevent releases to atmosphere;</w:t>
      </w:r>
    </w:p>
    <w:p w:rsidR="00B80282" w:rsidRPr="00EB793E" w:rsidRDefault="00B80282" w:rsidP="00B80282"/>
    <w:p w:rsidR="00B80282" w:rsidRPr="00EB793E" w:rsidRDefault="00B80282" w:rsidP="00B80282">
      <w:pPr>
        <w:ind w:left="2160" w:hanging="720"/>
      </w:pPr>
      <w:r w:rsidRPr="00EB793E">
        <w:t>9)</w:t>
      </w:r>
      <w:r w:rsidRPr="00EB793E">
        <w:tab/>
        <w:t xml:space="preserve">A description of precautions to prevent accidental ignition or reaction of ignitable, reactive, or incompatible wastes as required by 35 </w:t>
      </w:r>
      <w:smartTag w:uri="urn:schemas-microsoft-com:office:smarttags" w:element="place">
        <w:smartTag w:uri="urn:schemas-microsoft-com:office:smarttags" w:element="State">
          <w:r w:rsidRPr="00EB793E">
            <w:t>Ill.</w:t>
          </w:r>
        </w:smartTag>
      </w:smartTag>
      <w:r w:rsidRPr="00EB793E">
        <w:t xml:space="preserve"> Adm. Code 727.110(h);</w:t>
      </w:r>
    </w:p>
    <w:p w:rsidR="00B80282" w:rsidRPr="00EB793E" w:rsidRDefault="00B80282" w:rsidP="00B80282"/>
    <w:p w:rsidR="00B80282" w:rsidRPr="00EB793E" w:rsidRDefault="00B80282" w:rsidP="006B0DA3">
      <w:pPr>
        <w:ind w:left="2160" w:hanging="837"/>
      </w:pPr>
      <w:r w:rsidRPr="00EB793E">
        <w:t>10)</w:t>
      </w:r>
      <w:r w:rsidRPr="00EB793E">
        <w:tab/>
        <w:t>The traffic pattern, estimated volume (number, types of vehicles) and control (for example, show turns across traffic lanes, and stacking lanes; describe access road surfacing and load bearing capacity; show traffic control signals, etc.);</w:t>
      </w:r>
    </w:p>
    <w:p w:rsidR="00B80282" w:rsidRPr="00EB793E" w:rsidRDefault="00B80282" w:rsidP="00B80282"/>
    <w:p w:rsidR="00B80282" w:rsidRPr="00EB793E" w:rsidRDefault="00B80282" w:rsidP="006B0DA3">
      <w:pPr>
        <w:ind w:left="2160" w:hanging="837"/>
      </w:pPr>
      <w:r w:rsidRPr="00EB793E">
        <w:t>11)</w:t>
      </w:r>
      <w:r w:rsidRPr="00EB793E">
        <w:tab/>
      </w:r>
      <w:r w:rsidRPr="00EB793E">
        <w:rPr>
          <w:szCs w:val="18"/>
        </w:rPr>
        <w:t xml:space="preserve">This subsection (a)(11) corresponds with 40 CFR 270.290(k), which USEPA has marked </w:t>
      </w:r>
      <w:r w:rsidR="006B0DA3">
        <w:rPr>
          <w:szCs w:val="18"/>
        </w:rPr>
        <w:t>"</w:t>
      </w:r>
      <w:r w:rsidRPr="00EB793E">
        <w:rPr>
          <w:szCs w:val="18"/>
        </w:rPr>
        <w:t>Reserved</w:t>
      </w:r>
      <w:r w:rsidR="006B0DA3">
        <w:rPr>
          <w:szCs w:val="18"/>
        </w:rPr>
        <w:t>"</w:t>
      </w:r>
      <w:r w:rsidR="006A49A3">
        <w:rPr>
          <w:szCs w:val="18"/>
        </w:rPr>
        <w:t>.</w:t>
      </w:r>
      <w:r w:rsidRPr="00EB793E">
        <w:rPr>
          <w:szCs w:val="18"/>
        </w:rPr>
        <w:t xml:space="preserve">  This statement maintains structural consistency with the corresponding federal rules</w:t>
      </w:r>
      <w:r w:rsidRPr="00EB793E">
        <w:t>;</w:t>
      </w:r>
    </w:p>
    <w:p w:rsidR="00B80282" w:rsidRPr="00EB793E" w:rsidRDefault="00B80282" w:rsidP="00B80282"/>
    <w:p w:rsidR="00B80282" w:rsidRPr="00EB793E" w:rsidRDefault="00B80282" w:rsidP="006B0DA3">
      <w:pPr>
        <w:ind w:left="2160" w:hanging="837"/>
      </w:pPr>
      <w:r w:rsidRPr="00EB793E">
        <w:t>12)</w:t>
      </w:r>
      <w:r w:rsidRPr="00EB793E">
        <w:tab/>
        <w:t xml:space="preserve">An outline of both the introductory and continuing training programs </w:t>
      </w:r>
      <w:r w:rsidR="00D27BFA">
        <w:t xml:space="preserve">that </w:t>
      </w:r>
      <w:r w:rsidR="006B0DA3">
        <w:t>the owner or operator</w:t>
      </w:r>
      <w:r w:rsidRPr="00EB793E">
        <w:t xml:space="preserve"> will use to prepare employees to operate or maintain </w:t>
      </w:r>
      <w:r w:rsidR="00D27BFA">
        <w:t>its</w:t>
      </w:r>
      <w:r w:rsidRPr="00EB793E">
        <w:t xml:space="preserve"> facility safely as required by 35 Ill. Adm. Code 727.110(g).  A brief description of how training will be designed to meet actual job tasks pursuant to 35 Ill. Adm. Code 727.110(g)(1)(</w:t>
      </w:r>
      <w:r w:rsidR="00D27BFA">
        <w:t>B</w:t>
      </w:r>
      <w:r w:rsidRPr="00EB793E">
        <w:t>) requirements;</w:t>
      </w:r>
    </w:p>
    <w:p w:rsidR="00B80282" w:rsidRPr="00EB793E" w:rsidRDefault="00B80282" w:rsidP="00B80282"/>
    <w:p w:rsidR="00B80282" w:rsidRPr="00EB793E" w:rsidRDefault="00B80282" w:rsidP="006B0DA3">
      <w:pPr>
        <w:ind w:left="2160" w:hanging="837"/>
      </w:pPr>
      <w:r w:rsidRPr="00EB793E">
        <w:t>13)</w:t>
      </w:r>
      <w:r w:rsidRPr="00EB793E">
        <w:tab/>
        <w:t xml:space="preserve">A copy of the closure plan required by 35 Ill. Adm. Code 727.210(c).  Include, where applicable, as part of the plans, specific requirements in 35 </w:t>
      </w:r>
      <w:smartTag w:uri="urn:schemas-microsoft-com:office:smarttags" w:element="place">
        <w:smartTag w:uri="urn:schemas-microsoft-com:office:smarttags" w:element="State">
          <w:r w:rsidRPr="00EB793E">
            <w:t>Ill.</w:t>
          </w:r>
        </w:smartTag>
      </w:smartTag>
      <w:r w:rsidRPr="00EB793E">
        <w:t xml:space="preserve"> Adm. Code 727.270(g), 727.290(l), and 727.900(i);</w:t>
      </w:r>
    </w:p>
    <w:p w:rsidR="00B80282" w:rsidRPr="00EB793E" w:rsidRDefault="00B80282" w:rsidP="00B80282"/>
    <w:p w:rsidR="00B80282" w:rsidRPr="00EB793E" w:rsidRDefault="00B80282" w:rsidP="006B0DA3">
      <w:pPr>
        <w:ind w:left="2160" w:hanging="837"/>
      </w:pPr>
      <w:r w:rsidRPr="00EB793E">
        <w:t>14)</w:t>
      </w:r>
      <w:r w:rsidRPr="00EB793E">
        <w:tab/>
      </w:r>
      <w:r w:rsidRPr="00EB793E">
        <w:rPr>
          <w:szCs w:val="18"/>
        </w:rPr>
        <w:t xml:space="preserve">This subsection (a)(14) corresponds with 40 CFR 270.290(n), which USEPA has marked </w:t>
      </w:r>
      <w:r>
        <w:rPr>
          <w:szCs w:val="18"/>
        </w:rPr>
        <w:t>"</w:t>
      </w:r>
      <w:r w:rsidRPr="00EB793E">
        <w:rPr>
          <w:szCs w:val="18"/>
        </w:rPr>
        <w:t>Reserved</w:t>
      </w:r>
      <w:r>
        <w:rPr>
          <w:szCs w:val="18"/>
        </w:rPr>
        <w:t>"</w:t>
      </w:r>
      <w:r w:rsidR="006A49A3">
        <w:rPr>
          <w:szCs w:val="18"/>
        </w:rPr>
        <w:t>.</w:t>
      </w:r>
      <w:r w:rsidRPr="00EB793E">
        <w:rPr>
          <w:szCs w:val="18"/>
        </w:rPr>
        <w:t xml:space="preserve">  This statement maintains structural consistency with the corresponding federal rules</w:t>
      </w:r>
      <w:r w:rsidRPr="00EB793E">
        <w:t>;</w:t>
      </w:r>
    </w:p>
    <w:p w:rsidR="00B80282" w:rsidRPr="00EB793E" w:rsidRDefault="00B80282" w:rsidP="00B80282"/>
    <w:p w:rsidR="00B80282" w:rsidRPr="00EB793E" w:rsidRDefault="00B80282" w:rsidP="006B0DA3">
      <w:pPr>
        <w:ind w:left="2160" w:hanging="837"/>
      </w:pPr>
      <w:r w:rsidRPr="00EB793E">
        <w:t>15)</w:t>
      </w:r>
      <w:r w:rsidRPr="00EB793E">
        <w:tab/>
        <w:t xml:space="preserve">The most recent closure cost estimate for </w:t>
      </w:r>
      <w:r w:rsidR="006B0DA3">
        <w:t>the</w:t>
      </w:r>
      <w:r w:rsidRPr="00EB793E">
        <w:t xml:space="preserve"> facility prepared pursuant to 35 Ill. Adm. Code 727.240(c) and a copy of the documentation required to demonstrate financial assurance pursuant to 35 Ill. Adm. Code 727.240(d).  For a new facility, the owner or operator may gather the required documentation 60 days before the initial receipt of hazardous wastes;</w:t>
      </w:r>
    </w:p>
    <w:p w:rsidR="00B80282" w:rsidRPr="00EB793E" w:rsidRDefault="00B80282" w:rsidP="00B80282"/>
    <w:p w:rsidR="00B80282" w:rsidRPr="00EB793E" w:rsidRDefault="00B80282" w:rsidP="006B0DA3">
      <w:pPr>
        <w:ind w:left="2160" w:hanging="837"/>
      </w:pPr>
      <w:r w:rsidRPr="00EB793E">
        <w:t>16)</w:t>
      </w:r>
      <w:r w:rsidRPr="00EB793E">
        <w:tab/>
      </w:r>
      <w:r w:rsidRPr="00EB793E">
        <w:rPr>
          <w:szCs w:val="18"/>
        </w:rPr>
        <w:t xml:space="preserve">This subsection (a)(16) corresponds with 40 CFR 270.290(p), which USEPA has marked </w:t>
      </w:r>
      <w:r>
        <w:rPr>
          <w:szCs w:val="18"/>
        </w:rPr>
        <w:t>"</w:t>
      </w:r>
      <w:r w:rsidRPr="00EB793E">
        <w:rPr>
          <w:szCs w:val="18"/>
        </w:rPr>
        <w:t>Reserved</w:t>
      </w:r>
      <w:r>
        <w:rPr>
          <w:szCs w:val="18"/>
        </w:rPr>
        <w:t>"</w:t>
      </w:r>
      <w:r w:rsidR="006A49A3">
        <w:rPr>
          <w:szCs w:val="18"/>
        </w:rPr>
        <w:t>.</w:t>
      </w:r>
      <w:r w:rsidRPr="00EB793E">
        <w:rPr>
          <w:szCs w:val="18"/>
        </w:rPr>
        <w:t xml:space="preserve">  This statement maintains structural consistency with the corresponding federal rules</w:t>
      </w:r>
      <w:r w:rsidRPr="00EB793E">
        <w:t>;</w:t>
      </w:r>
    </w:p>
    <w:p w:rsidR="00B80282" w:rsidRPr="00EB793E" w:rsidRDefault="00B80282" w:rsidP="00B80282"/>
    <w:p w:rsidR="00B80282" w:rsidRPr="00EB793E" w:rsidRDefault="00B80282" w:rsidP="006B0DA3">
      <w:pPr>
        <w:ind w:left="2160" w:hanging="837"/>
      </w:pPr>
      <w:r w:rsidRPr="00EB793E">
        <w:t>17)</w:t>
      </w:r>
      <w:r w:rsidRPr="00EB793E">
        <w:tab/>
        <w:t xml:space="preserve">Where applicable, a copy of the insurance policy or other documentation that complies with the liability requirements of 35 </w:t>
      </w:r>
      <w:smartTag w:uri="urn:schemas-microsoft-com:office:smarttags" w:element="place">
        <w:smartTag w:uri="urn:schemas-microsoft-com:office:smarttags" w:element="State">
          <w:r w:rsidRPr="00EB793E">
            <w:t>Ill.</w:t>
          </w:r>
        </w:smartTag>
      </w:smartTag>
      <w:r w:rsidRPr="00EB793E">
        <w:t xml:space="preserve"> Adm. Code 727.240(h).  For a new facility, documentation showing the amount of insurance meeting the specification of 35 Ill. Adm. Code 727.240(h)(1) that the owner or operator plans to have in effect before initial receipt of hazardous waste for treatment or storage;</w:t>
      </w:r>
    </w:p>
    <w:p w:rsidR="00B80282" w:rsidRPr="00EB793E" w:rsidRDefault="00B80282" w:rsidP="00B80282"/>
    <w:p w:rsidR="00B80282" w:rsidRPr="00EB793E" w:rsidRDefault="00B80282" w:rsidP="006B0DA3">
      <w:pPr>
        <w:ind w:left="2160" w:hanging="837"/>
      </w:pPr>
      <w:r w:rsidRPr="00EB793E">
        <w:t>18)</w:t>
      </w:r>
      <w:r w:rsidRPr="00EB793E">
        <w:tab/>
        <w:t xml:space="preserve">Where appropriate, proof of coverage by a State financial mechanism, as required by 35 </w:t>
      </w:r>
      <w:smartTag w:uri="urn:schemas-microsoft-com:office:smarttags" w:element="place">
        <w:smartTag w:uri="urn:schemas-microsoft-com:office:smarttags" w:element="State">
          <w:r w:rsidRPr="00EB793E">
            <w:t>Ill.</w:t>
          </w:r>
        </w:smartTag>
      </w:smartTag>
      <w:r w:rsidRPr="00EB793E">
        <w:t xml:space="preserve"> Adm. Code 727.240(j) or 727.240(k);</w:t>
      </w:r>
    </w:p>
    <w:p w:rsidR="00B80282" w:rsidRPr="00EB793E" w:rsidRDefault="00B80282" w:rsidP="00B80282"/>
    <w:p w:rsidR="00B80282" w:rsidRPr="00EB793E" w:rsidRDefault="00B80282" w:rsidP="006B0DA3">
      <w:pPr>
        <w:ind w:left="2160" w:hanging="837"/>
      </w:pPr>
      <w:r w:rsidRPr="00EB793E">
        <w:t>19)</w:t>
      </w:r>
      <w:r w:rsidRPr="00EB793E">
        <w:tab/>
        <w:t xml:space="preserve">A topographic map showing </w:t>
      </w:r>
      <w:r w:rsidR="00F537A2">
        <w:t>305 meters (</w:t>
      </w:r>
      <w:r w:rsidRPr="00EB793E">
        <w:t xml:space="preserve">1,000 feet around the facility at a scale of 2.5 centimeters (1 inch) equal to not more than 61.0 meters (200 feet).  The map must show elevation contours.  The contour interval must show the pattern of surface water flow </w:t>
      </w:r>
      <w:r w:rsidR="00F537A2">
        <w:t>near</w:t>
      </w:r>
      <w:r w:rsidRPr="00EB793E">
        <w:t xml:space="preserve"> and from each operational unit of the facility.  For example, contours with an interval of 1.5 meters (5 feet), if relief is greater than 6.1 meters (20 feet), or an interval of 0.6 meters (2 feet), if relief is less than 6.1 meters (20 feet).  If the facility is in a mountainous area, the owner or operator should use large contour intervals to adequately show topographic profiles of the facility.  The map must clearly show each of the following:</w:t>
      </w:r>
    </w:p>
    <w:p w:rsidR="00B80282" w:rsidRPr="00EB793E" w:rsidRDefault="00B80282" w:rsidP="00B80282"/>
    <w:p w:rsidR="00B80282" w:rsidRPr="00EB793E" w:rsidRDefault="00B80282" w:rsidP="00B80282">
      <w:pPr>
        <w:ind w:left="2880" w:hanging="720"/>
      </w:pPr>
      <w:r w:rsidRPr="00EB793E">
        <w:t>A)</w:t>
      </w:r>
      <w:r w:rsidRPr="00EB793E">
        <w:tab/>
        <w:t>The map scale and date;</w:t>
      </w:r>
    </w:p>
    <w:p w:rsidR="00B80282" w:rsidRPr="00EB793E" w:rsidRDefault="00B80282" w:rsidP="00B80282"/>
    <w:p w:rsidR="00B80282" w:rsidRPr="00EB793E" w:rsidRDefault="00B80282" w:rsidP="00B80282">
      <w:pPr>
        <w:ind w:left="2880" w:hanging="720"/>
      </w:pPr>
      <w:r w:rsidRPr="00EB793E">
        <w:t>B)</w:t>
      </w:r>
      <w:r w:rsidRPr="00EB793E">
        <w:tab/>
        <w:t>Any 100-year flood plain area;</w:t>
      </w:r>
    </w:p>
    <w:p w:rsidR="00B80282" w:rsidRPr="00EB793E" w:rsidRDefault="00B80282" w:rsidP="00B80282"/>
    <w:p w:rsidR="00B80282" w:rsidRPr="00EB793E" w:rsidRDefault="00B80282" w:rsidP="00B80282">
      <w:pPr>
        <w:ind w:left="2880" w:hanging="720"/>
      </w:pPr>
      <w:r w:rsidRPr="00EB793E">
        <w:t>C)</w:t>
      </w:r>
      <w:r w:rsidRPr="00EB793E">
        <w:tab/>
        <w:t>All surface waters including intermittent streams;</w:t>
      </w:r>
    </w:p>
    <w:p w:rsidR="00B80282" w:rsidRPr="00EB793E" w:rsidRDefault="00B80282" w:rsidP="00B80282"/>
    <w:p w:rsidR="00B80282" w:rsidRPr="00EB793E" w:rsidRDefault="00B80282" w:rsidP="00B80282">
      <w:pPr>
        <w:ind w:left="2880" w:hanging="720"/>
      </w:pPr>
      <w:r w:rsidRPr="00EB793E">
        <w:t>D)</w:t>
      </w:r>
      <w:r w:rsidRPr="00EB793E">
        <w:tab/>
        <w:t>The surrounding land uses (residential, commercial, agricultural, recreational</w:t>
      </w:r>
      <w:r w:rsidR="009028BE">
        <w:t>,</w:t>
      </w:r>
      <w:r w:rsidR="00D27BFA">
        <w:t xml:space="preserve"> etc.</w:t>
      </w:r>
      <w:r w:rsidRPr="00EB793E">
        <w:t>);</w:t>
      </w:r>
    </w:p>
    <w:p w:rsidR="00B80282" w:rsidRPr="00EB793E" w:rsidRDefault="00B80282" w:rsidP="00B80282"/>
    <w:p w:rsidR="00B80282" w:rsidRPr="00EB793E" w:rsidRDefault="00B80282" w:rsidP="00B80282">
      <w:pPr>
        <w:ind w:left="2880" w:hanging="720"/>
      </w:pPr>
      <w:r w:rsidRPr="00EB793E">
        <w:t>E)</w:t>
      </w:r>
      <w:r w:rsidRPr="00EB793E">
        <w:tab/>
        <w:t>A wind rose (</w:t>
      </w:r>
      <w:r w:rsidRPr="006B0DA3">
        <w:rPr>
          <w:iCs/>
        </w:rPr>
        <w:t>i.e.,</w:t>
      </w:r>
      <w:r w:rsidRPr="00EB793E">
        <w:rPr>
          <w:i/>
          <w:iCs/>
        </w:rPr>
        <w:t xml:space="preserve"> </w:t>
      </w:r>
      <w:r w:rsidRPr="00EB793E">
        <w:t>prevailing windspeed and direction);</w:t>
      </w:r>
    </w:p>
    <w:p w:rsidR="00B80282" w:rsidRPr="00EB793E" w:rsidRDefault="00B80282" w:rsidP="00B80282"/>
    <w:p w:rsidR="00B80282" w:rsidRPr="00EB793E" w:rsidRDefault="00B80282" w:rsidP="00B80282">
      <w:pPr>
        <w:ind w:left="2880" w:hanging="720"/>
      </w:pPr>
      <w:r w:rsidRPr="00EB793E">
        <w:t>F)</w:t>
      </w:r>
      <w:r w:rsidRPr="00EB793E">
        <w:tab/>
        <w:t>The orientation of the map (north arrow);</w:t>
      </w:r>
    </w:p>
    <w:p w:rsidR="00B80282" w:rsidRPr="00EB793E" w:rsidRDefault="00B80282" w:rsidP="00B80282"/>
    <w:p w:rsidR="00B80282" w:rsidRPr="00EB793E" w:rsidRDefault="00B80282" w:rsidP="00B80282">
      <w:pPr>
        <w:ind w:left="2880" w:hanging="720"/>
      </w:pPr>
      <w:r w:rsidRPr="00EB793E">
        <w:t>G)</w:t>
      </w:r>
      <w:r w:rsidRPr="00EB793E">
        <w:tab/>
        <w:t>Legal boundaries of the facility site;</w:t>
      </w:r>
    </w:p>
    <w:p w:rsidR="00B80282" w:rsidRPr="00EB793E" w:rsidRDefault="00B80282" w:rsidP="00B80282"/>
    <w:p w:rsidR="00B80282" w:rsidRPr="00EB793E" w:rsidRDefault="00B80282" w:rsidP="00B80282">
      <w:pPr>
        <w:ind w:left="2880" w:hanging="720"/>
      </w:pPr>
      <w:r w:rsidRPr="00EB793E">
        <w:t>H)</w:t>
      </w:r>
      <w:r w:rsidRPr="00EB793E">
        <w:tab/>
        <w:t>Facility access control (fences, gates);</w:t>
      </w:r>
    </w:p>
    <w:p w:rsidR="00B80282" w:rsidRPr="00EB793E" w:rsidRDefault="00B80282" w:rsidP="00B80282"/>
    <w:p w:rsidR="00B80282" w:rsidRPr="00EB793E" w:rsidRDefault="00B80282" w:rsidP="00B80282">
      <w:pPr>
        <w:ind w:left="2880" w:hanging="720"/>
      </w:pPr>
      <w:r w:rsidRPr="00EB793E">
        <w:t>I)</w:t>
      </w:r>
      <w:r w:rsidRPr="00EB793E">
        <w:tab/>
        <w:t>All injection and withdrawal wells both on-site and off-site;</w:t>
      </w:r>
    </w:p>
    <w:p w:rsidR="00B80282" w:rsidRPr="00EB793E" w:rsidRDefault="00B80282" w:rsidP="00B80282"/>
    <w:p w:rsidR="00B80282" w:rsidRPr="00EB793E" w:rsidRDefault="00B80282" w:rsidP="00B80282">
      <w:pPr>
        <w:ind w:left="2880" w:hanging="720"/>
      </w:pPr>
      <w:r w:rsidRPr="00EB793E">
        <w:t>J)</w:t>
      </w:r>
      <w:r w:rsidRPr="00EB793E">
        <w:tab/>
        <w:t xml:space="preserve">All buildings; treatment, storage, or disposal operations; and other structures (recreation areas, </w:t>
      </w:r>
      <w:r w:rsidR="00F537A2">
        <w:t>run-off</w:t>
      </w:r>
      <w:r w:rsidRPr="00EB793E">
        <w:t xml:space="preserve"> control systems, access and internal roads, storm, sanitary, and process sewerage systems, loading and unloading areas, fire control facilities, etc.);</w:t>
      </w:r>
    </w:p>
    <w:p w:rsidR="00B80282" w:rsidRPr="00EB793E" w:rsidRDefault="00B80282" w:rsidP="00B80282"/>
    <w:p w:rsidR="00B80282" w:rsidRPr="00EB793E" w:rsidRDefault="00B80282" w:rsidP="00B80282">
      <w:pPr>
        <w:ind w:left="2880" w:hanging="720"/>
      </w:pPr>
      <w:r w:rsidRPr="00EB793E">
        <w:t>K)</w:t>
      </w:r>
      <w:r w:rsidRPr="00EB793E">
        <w:tab/>
        <w:t>Barriers for drainage or flood control; and</w:t>
      </w:r>
    </w:p>
    <w:p w:rsidR="00B80282" w:rsidRPr="00EB793E" w:rsidRDefault="00B80282" w:rsidP="00B80282"/>
    <w:p w:rsidR="00B80282" w:rsidRPr="00EB793E" w:rsidRDefault="00B80282" w:rsidP="00B80282">
      <w:pPr>
        <w:ind w:left="2880" w:hanging="720"/>
      </w:pPr>
      <w:r w:rsidRPr="00EB793E">
        <w:t>L)</w:t>
      </w:r>
      <w:r w:rsidRPr="00EB793E">
        <w:tab/>
        <w:t>The location of operational units within the facility where hazardous waste is (or will be) treated or stored (including equipment cleanup areas).</w:t>
      </w:r>
    </w:p>
    <w:p w:rsidR="00B80282" w:rsidRPr="00EB793E" w:rsidRDefault="00B80282" w:rsidP="00B80282"/>
    <w:p w:rsidR="00B80282" w:rsidRPr="00EB793E" w:rsidRDefault="00B80282" w:rsidP="00B80282">
      <w:pPr>
        <w:ind w:left="1440"/>
        <w:rPr>
          <w:szCs w:val="18"/>
        </w:rPr>
      </w:pPr>
      <w:r w:rsidRPr="00EB793E">
        <w:rPr>
          <w:szCs w:val="18"/>
        </w:rPr>
        <w:t>BOARD NOTE:  Subsection (a) is derived from 40 CFR 270.290.</w:t>
      </w:r>
    </w:p>
    <w:p w:rsidR="00B80282" w:rsidRPr="00EB793E" w:rsidRDefault="00B80282" w:rsidP="00B80282">
      <w:pPr>
        <w:rPr>
          <w:szCs w:val="18"/>
        </w:rPr>
      </w:pPr>
    </w:p>
    <w:p w:rsidR="00B80282" w:rsidRPr="00EB793E" w:rsidRDefault="00B80282" w:rsidP="00B80282">
      <w:pPr>
        <w:ind w:left="1440" w:hanging="720"/>
        <w:rPr>
          <w:szCs w:val="16"/>
        </w:rPr>
      </w:pPr>
      <w:r w:rsidRPr="00EB793E">
        <w:rPr>
          <w:szCs w:val="16"/>
        </w:rPr>
        <w:t>b)</w:t>
      </w:r>
      <w:r w:rsidRPr="00EB793E">
        <w:rPr>
          <w:szCs w:val="16"/>
        </w:rPr>
        <w:tab/>
        <w:t xml:space="preserve">Container </w:t>
      </w:r>
      <w:r w:rsidR="003B0B97">
        <w:rPr>
          <w:szCs w:val="16"/>
        </w:rPr>
        <w:t>Information</w:t>
      </w:r>
      <w:r w:rsidRPr="00EB793E">
        <w:rPr>
          <w:szCs w:val="16"/>
        </w:rPr>
        <w:t xml:space="preserve"> to </w:t>
      </w:r>
      <w:r w:rsidR="003B0B97">
        <w:rPr>
          <w:szCs w:val="16"/>
        </w:rPr>
        <w:t>Be Maintained</w:t>
      </w:r>
      <w:r w:rsidRPr="00EB793E">
        <w:rPr>
          <w:szCs w:val="16"/>
        </w:rPr>
        <w:t xml:space="preserve"> at the </w:t>
      </w:r>
      <w:r w:rsidR="003B0B97">
        <w:rPr>
          <w:szCs w:val="16"/>
        </w:rPr>
        <w:t>Facility</w:t>
      </w:r>
      <w:r w:rsidRPr="00EB793E">
        <w:rPr>
          <w:szCs w:val="16"/>
        </w:rPr>
        <w:t xml:space="preserve">.  </w:t>
      </w:r>
      <w:r w:rsidRPr="00EB793E">
        <w:t>If the facility owner or operator stores or treats hazardous waste in containers, it must keep the following information at its facility:</w:t>
      </w:r>
    </w:p>
    <w:p w:rsidR="00B80282" w:rsidRPr="00EB793E" w:rsidRDefault="00B80282" w:rsidP="00B80282">
      <w:pPr>
        <w:rPr>
          <w:szCs w:val="16"/>
        </w:rPr>
      </w:pPr>
    </w:p>
    <w:p w:rsidR="00B80282" w:rsidRPr="00EB793E" w:rsidRDefault="00B80282" w:rsidP="00B80282">
      <w:pPr>
        <w:ind w:left="2160" w:hanging="720"/>
      </w:pPr>
      <w:r w:rsidRPr="00EB793E">
        <w:t>1)</w:t>
      </w:r>
      <w:r w:rsidRPr="00EB793E">
        <w:tab/>
        <w:t xml:space="preserve">A description of the containment system to demonstrate compliance with the container storage area provisions of 35 </w:t>
      </w:r>
      <w:smartTag w:uri="urn:schemas-microsoft-com:office:smarttags" w:element="place">
        <w:smartTag w:uri="urn:schemas-microsoft-com:office:smarttags" w:element="State">
          <w:r w:rsidRPr="00EB793E">
            <w:t>Ill.</w:t>
          </w:r>
        </w:smartTag>
      </w:smartTag>
      <w:r w:rsidRPr="00EB793E">
        <w:t xml:space="preserve"> Adm. Code 727.270(d).  This description must show the following information:</w:t>
      </w:r>
    </w:p>
    <w:p w:rsidR="00B80282" w:rsidRPr="00EB793E" w:rsidRDefault="00B80282" w:rsidP="00B80282"/>
    <w:p w:rsidR="00B80282" w:rsidRPr="00EB793E" w:rsidRDefault="00B80282" w:rsidP="00B80282">
      <w:pPr>
        <w:ind w:left="2880" w:hanging="720"/>
      </w:pPr>
      <w:r w:rsidRPr="00EB793E">
        <w:t>A)</w:t>
      </w:r>
      <w:r w:rsidRPr="00EB793E">
        <w:tab/>
        <w:t>The basic design parameters, dimensions, and materials of construction;</w:t>
      </w:r>
    </w:p>
    <w:p w:rsidR="00B80282" w:rsidRPr="00EB793E" w:rsidRDefault="00B80282" w:rsidP="00B80282"/>
    <w:p w:rsidR="00B80282" w:rsidRPr="00EB793E" w:rsidRDefault="00B80282" w:rsidP="00B80282">
      <w:pPr>
        <w:ind w:left="2880" w:hanging="720"/>
      </w:pPr>
      <w:r w:rsidRPr="00EB793E">
        <w:t>B)</w:t>
      </w:r>
      <w:r w:rsidRPr="00EB793E">
        <w:tab/>
        <w:t>How the design promotes drainage or how containers are kept from contact with standing liquids in the containment system;</w:t>
      </w:r>
    </w:p>
    <w:p w:rsidR="00B80282" w:rsidRPr="00EB793E" w:rsidRDefault="00B80282" w:rsidP="00B80282"/>
    <w:p w:rsidR="00B80282" w:rsidRPr="00EB793E" w:rsidRDefault="00B80282" w:rsidP="00B80282">
      <w:pPr>
        <w:ind w:left="2880" w:hanging="720"/>
      </w:pPr>
      <w:r w:rsidRPr="00EB793E">
        <w:t>C)</w:t>
      </w:r>
      <w:r w:rsidRPr="00EB793E">
        <w:tab/>
        <w:t>The capacity of the containment system relative to the number and volume of containers to be stored;</w:t>
      </w:r>
    </w:p>
    <w:p w:rsidR="00B80282" w:rsidRPr="00EB793E" w:rsidRDefault="00B80282" w:rsidP="00B80282"/>
    <w:p w:rsidR="00B80282" w:rsidRPr="00EB793E" w:rsidRDefault="00B80282" w:rsidP="00B80282">
      <w:pPr>
        <w:ind w:left="2880" w:hanging="720"/>
      </w:pPr>
      <w:r w:rsidRPr="00EB793E">
        <w:t>D)</w:t>
      </w:r>
      <w:r w:rsidRPr="00EB793E">
        <w:tab/>
        <w:t>The provisions for preventing or managing run-on; and</w:t>
      </w:r>
    </w:p>
    <w:p w:rsidR="00B80282" w:rsidRPr="00EB793E" w:rsidRDefault="00B80282" w:rsidP="00B80282"/>
    <w:p w:rsidR="00B80282" w:rsidRPr="00EB793E" w:rsidRDefault="00B80282" w:rsidP="00B80282">
      <w:pPr>
        <w:ind w:left="2880" w:hanging="720"/>
      </w:pPr>
      <w:r w:rsidRPr="00EB793E">
        <w:t>E)</w:t>
      </w:r>
      <w:r w:rsidRPr="00EB793E">
        <w:tab/>
        <w:t>How accumulated liquids can be analyzed and removed to prevent overflow;</w:t>
      </w:r>
    </w:p>
    <w:p w:rsidR="00B80282" w:rsidRPr="00EB793E" w:rsidRDefault="00B80282" w:rsidP="00B80282"/>
    <w:p w:rsidR="00B80282" w:rsidRPr="00EB793E" w:rsidRDefault="00B80282" w:rsidP="00B80282">
      <w:pPr>
        <w:ind w:left="2160" w:hanging="720"/>
      </w:pPr>
      <w:r w:rsidRPr="00EB793E">
        <w:t>2)</w:t>
      </w:r>
      <w:r w:rsidRPr="00EB793E">
        <w:tab/>
        <w:t>For storage areas that store containers holding wastes that do not contain free liquids, a demonstration of compliance with 35 Ill. Adm. Code 727.270(d)(3), including the following:</w:t>
      </w:r>
    </w:p>
    <w:p w:rsidR="00B80282" w:rsidRPr="00EB793E" w:rsidRDefault="00B80282" w:rsidP="00B80282"/>
    <w:p w:rsidR="00B80282" w:rsidRPr="00EB793E" w:rsidRDefault="00B80282" w:rsidP="00B80282">
      <w:pPr>
        <w:ind w:left="2880" w:hanging="720"/>
      </w:pPr>
      <w:r w:rsidRPr="00EB793E">
        <w:t>A)</w:t>
      </w:r>
      <w:r w:rsidRPr="00EB793E">
        <w:tab/>
        <w:t>Test procedures and results or other documentation or information to show that the wastes do not contain free liquids; and</w:t>
      </w:r>
    </w:p>
    <w:p w:rsidR="00B80282" w:rsidRPr="00EB793E" w:rsidRDefault="00B80282" w:rsidP="00B80282"/>
    <w:p w:rsidR="00B80282" w:rsidRPr="00EB793E" w:rsidRDefault="00B80282" w:rsidP="00B80282">
      <w:pPr>
        <w:ind w:left="2880" w:hanging="720"/>
      </w:pPr>
      <w:r w:rsidRPr="00EB793E">
        <w:t>B)</w:t>
      </w:r>
      <w:r w:rsidRPr="00EB793E">
        <w:tab/>
        <w:t>A description of how the storage area is designed or operated to drain and remove liquids or how containers are kept from contact with standing liquids;</w:t>
      </w:r>
    </w:p>
    <w:p w:rsidR="00B80282" w:rsidRPr="00EB793E" w:rsidRDefault="00B80282" w:rsidP="00B80282"/>
    <w:p w:rsidR="00B80282" w:rsidRPr="00EB793E" w:rsidRDefault="00B80282" w:rsidP="00B80282">
      <w:pPr>
        <w:ind w:left="2160" w:hanging="720"/>
      </w:pPr>
      <w:r w:rsidRPr="00EB793E">
        <w:t>3)</w:t>
      </w:r>
      <w:r w:rsidRPr="00EB793E">
        <w:tab/>
        <w:t>Sketches, drawings, or data demonstrating compliance with 35 Ill. Adm. Code 727.270(e) (location of buffer zone (15m or 50ft) and containers holding ignitable or reactive wastes) and 35 Ill. Adm. Code 727.270(f)(3) (location of incompatible wastes in relation to each other), where applicable;</w:t>
      </w:r>
    </w:p>
    <w:p w:rsidR="00B80282" w:rsidRPr="00EB793E" w:rsidRDefault="00B80282" w:rsidP="00B80282"/>
    <w:p w:rsidR="00B80282" w:rsidRPr="00EB793E" w:rsidRDefault="00B80282" w:rsidP="00B80282">
      <w:pPr>
        <w:ind w:left="2160" w:hanging="720"/>
      </w:pPr>
      <w:r w:rsidRPr="00EB793E">
        <w:t>4)</w:t>
      </w:r>
      <w:r w:rsidRPr="00EB793E">
        <w:tab/>
        <w:t>Where incompatible wastes are stored or otherwise managed in containers, a description of the procedures used to ensure compliance with 35 Ill. Adm. Code 727.270(f)(1) and (f)(2), and 35 Ill. Adm. Code 727.110(h)(2) and (h)(3); and</w:t>
      </w:r>
    </w:p>
    <w:p w:rsidR="00B80282" w:rsidRPr="00EB793E" w:rsidRDefault="00B80282" w:rsidP="00B80282"/>
    <w:p w:rsidR="00B80282" w:rsidRPr="00EB793E" w:rsidRDefault="00B80282" w:rsidP="00B80282">
      <w:pPr>
        <w:ind w:left="2160" w:hanging="720"/>
      </w:pPr>
      <w:r w:rsidRPr="00EB793E">
        <w:lastRenderedPageBreak/>
        <w:t>5)</w:t>
      </w:r>
      <w:r w:rsidRPr="00EB793E">
        <w:tab/>
        <w:t>Information on air emission control equipment as required by Section 703.352(e).</w:t>
      </w:r>
    </w:p>
    <w:p w:rsidR="00B80282" w:rsidRPr="00EB793E" w:rsidRDefault="00B80282" w:rsidP="00B80282"/>
    <w:p w:rsidR="00B80282" w:rsidRPr="00EB793E" w:rsidRDefault="00B80282" w:rsidP="00B80282">
      <w:pPr>
        <w:ind w:left="1440"/>
        <w:rPr>
          <w:szCs w:val="18"/>
        </w:rPr>
      </w:pPr>
      <w:r w:rsidRPr="00EB793E">
        <w:rPr>
          <w:szCs w:val="18"/>
        </w:rPr>
        <w:t>BOARD NOTE:  Subsection (b) is derived from 40 CFR 270.300.</w:t>
      </w:r>
    </w:p>
    <w:p w:rsidR="00B80282" w:rsidRPr="00EB793E" w:rsidRDefault="00B80282" w:rsidP="00B80282">
      <w:pPr>
        <w:rPr>
          <w:szCs w:val="18"/>
        </w:rPr>
      </w:pPr>
    </w:p>
    <w:p w:rsidR="00B80282" w:rsidRPr="00EB793E" w:rsidRDefault="00B80282" w:rsidP="00B80282">
      <w:pPr>
        <w:ind w:left="1440" w:hanging="720"/>
      </w:pPr>
      <w:r w:rsidRPr="00EB793E">
        <w:rPr>
          <w:szCs w:val="16"/>
        </w:rPr>
        <w:t>c)</w:t>
      </w:r>
      <w:r w:rsidRPr="00EB793E">
        <w:rPr>
          <w:szCs w:val="16"/>
        </w:rPr>
        <w:tab/>
        <w:t xml:space="preserve">Tank </w:t>
      </w:r>
      <w:r w:rsidR="003B0B97">
        <w:rPr>
          <w:szCs w:val="16"/>
        </w:rPr>
        <w:t>Information</w:t>
      </w:r>
      <w:r w:rsidRPr="00EB793E">
        <w:rPr>
          <w:szCs w:val="16"/>
        </w:rPr>
        <w:t xml:space="preserve"> to </w:t>
      </w:r>
      <w:r w:rsidR="003B0B97">
        <w:rPr>
          <w:szCs w:val="16"/>
        </w:rPr>
        <w:t>Be Maintained</w:t>
      </w:r>
      <w:r w:rsidRPr="00EB793E">
        <w:rPr>
          <w:szCs w:val="16"/>
        </w:rPr>
        <w:t xml:space="preserve"> at the </w:t>
      </w:r>
      <w:r w:rsidR="003B0B97">
        <w:rPr>
          <w:szCs w:val="16"/>
        </w:rPr>
        <w:t>Facility</w:t>
      </w:r>
      <w:r w:rsidRPr="00EB793E">
        <w:rPr>
          <w:szCs w:val="16"/>
        </w:rPr>
        <w:t xml:space="preserve">.  </w:t>
      </w:r>
      <w:r w:rsidRPr="00EB793E">
        <w:t>If the facility owner or operator uses tanks to store or treat hazardous waste, it must keep the following information at its facility:</w:t>
      </w:r>
    </w:p>
    <w:p w:rsidR="00B80282" w:rsidRPr="00EB793E" w:rsidRDefault="00B80282" w:rsidP="00B80282"/>
    <w:p w:rsidR="00B80282" w:rsidRPr="00EB793E" w:rsidRDefault="00B80282" w:rsidP="00B80282">
      <w:pPr>
        <w:ind w:left="2160" w:hanging="720"/>
      </w:pPr>
      <w:r w:rsidRPr="00EB793E">
        <w:t>1)</w:t>
      </w:r>
      <w:r w:rsidRPr="00EB793E">
        <w:tab/>
        <w:t>A written assessment that is reviewed and certified by an independent, qualified, registered professional engineer on the structural integrity and suitability for handling hazardous waste of each tank system, as required pursuant to 35 Ill. Adm. Code 727.290(b) and (c);</w:t>
      </w:r>
    </w:p>
    <w:p w:rsidR="00B80282" w:rsidRPr="00EB793E" w:rsidRDefault="00B80282" w:rsidP="00B80282"/>
    <w:p w:rsidR="00B80282" w:rsidRPr="00EB793E" w:rsidRDefault="00B80282" w:rsidP="00B80282">
      <w:pPr>
        <w:ind w:left="2160" w:hanging="720"/>
      </w:pPr>
      <w:r w:rsidRPr="00EB793E">
        <w:t>2)</w:t>
      </w:r>
      <w:r w:rsidRPr="00EB793E">
        <w:tab/>
        <w:t>The dimensions and capacity of each tank;</w:t>
      </w:r>
    </w:p>
    <w:p w:rsidR="00B80282" w:rsidRPr="00EB793E" w:rsidRDefault="00B80282" w:rsidP="00B80282"/>
    <w:p w:rsidR="00B80282" w:rsidRPr="00EB793E" w:rsidRDefault="00B80282" w:rsidP="00B80282">
      <w:pPr>
        <w:ind w:left="2160" w:hanging="720"/>
      </w:pPr>
      <w:r w:rsidRPr="00EB793E">
        <w:t>3)</w:t>
      </w:r>
      <w:r w:rsidRPr="00EB793E">
        <w:tab/>
        <w:t>A description of feed systems, safety cutoff, bypass systems, and pressure controls (</w:t>
      </w:r>
      <w:r w:rsidRPr="006B0DA3">
        <w:rPr>
          <w:iCs/>
        </w:rPr>
        <w:t>e.g.,</w:t>
      </w:r>
      <w:r w:rsidRPr="00EB793E">
        <w:rPr>
          <w:i/>
          <w:iCs/>
        </w:rPr>
        <w:t xml:space="preserve"> </w:t>
      </w:r>
      <w:r w:rsidRPr="00EB793E">
        <w:t>vents);</w:t>
      </w:r>
    </w:p>
    <w:p w:rsidR="00B80282" w:rsidRPr="00EB793E" w:rsidRDefault="00B80282" w:rsidP="00B80282"/>
    <w:p w:rsidR="00B80282" w:rsidRPr="00EB793E" w:rsidRDefault="00B80282" w:rsidP="00B80282">
      <w:pPr>
        <w:ind w:left="2160" w:hanging="720"/>
      </w:pPr>
      <w:r w:rsidRPr="00EB793E">
        <w:t>4)</w:t>
      </w:r>
      <w:r w:rsidRPr="00EB793E">
        <w:tab/>
        <w:t>A diagram of piping, instrumentation, and process flow for each tank system;</w:t>
      </w:r>
    </w:p>
    <w:p w:rsidR="00B80282" w:rsidRPr="00EB793E" w:rsidRDefault="00B80282" w:rsidP="00B80282"/>
    <w:p w:rsidR="00B80282" w:rsidRPr="00EB793E" w:rsidRDefault="00B80282" w:rsidP="00B80282">
      <w:pPr>
        <w:ind w:left="2160" w:hanging="720"/>
      </w:pPr>
      <w:r w:rsidRPr="00EB793E">
        <w:t>5)</w:t>
      </w:r>
      <w:r w:rsidRPr="00EB793E">
        <w:tab/>
        <w:t>A description of materials and equipment used to provide external corrosion protection, as required pursuant to 35 Ill. Adm. Code 727.290(b);</w:t>
      </w:r>
    </w:p>
    <w:p w:rsidR="00B80282" w:rsidRPr="00EB793E" w:rsidRDefault="00B80282" w:rsidP="00B80282"/>
    <w:p w:rsidR="00B80282" w:rsidRPr="00EB793E" w:rsidRDefault="00B80282" w:rsidP="00B80282">
      <w:pPr>
        <w:ind w:left="2160" w:hanging="720"/>
      </w:pPr>
      <w:r w:rsidRPr="00EB793E">
        <w:t>6)</w:t>
      </w:r>
      <w:r w:rsidRPr="00EB793E">
        <w:tab/>
        <w:t xml:space="preserve">For new tank systems, a detailed description of how the tank systems will be installed in compliance with 35 </w:t>
      </w:r>
      <w:smartTag w:uri="urn:schemas-microsoft-com:office:smarttags" w:element="place">
        <w:smartTag w:uri="urn:schemas-microsoft-com:office:smarttags" w:element="State">
          <w:r w:rsidRPr="00EB793E">
            <w:t>Ill.</w:t>
          </w:r>
        </w:smartTag>
      </w:smartTag>
      <w:r w:rsidRPr="00EB793E">
        <w:t xml:space="preserve"> Adm. Code 727.290(c) and (e);</w:t>
      </w:r>
    </w:p>
    <w:p w:rsidR="00B80282" w:rsidRPr="00EB793E" w:rsidRDefault="00B80282" w:rsidP="00B80282"/>
    <w:p w:rsidR="00B80282" w:rsidRPr="00EB793E" w:rsidRDefault="00B80282" w:rsidP="00B80282">
      <w:pPr>
        <w:ind w:left="2160" w:hanging="720"/>
      </w:pPr>
      <w:r w:rsidRPr="00EB793E">
        <w:t>7)</w:t>
      </w:r>
      <w:r w:rsidRPr="00EB793E">
        <w:tab/>
        <w:t>Detailed plans and description of how the secondary containment system for each tank system is or will be designed, constructed, and operated to meet the requirements of 35 Ill. Adm. Code 727.290(f) and (g);</w:t>
      </w:r>
    </w:p>
    <w:p w:rsidR="00B80282" w:rsidRPr="00EB793E" w:rsidRDefault="00B80282" w:rsidP="00B80282"/>
    <w:p w:rsidR="00B80282" w:rsidRPr="00EB793E" w:rsidRDefault="00B80282" w:rsidP="00B80282">
      <w:pPr>
        <w:ind w:left="2160" w:hanging="720"/>
      </w:pPr>
      <w:r w:rsidRPr="00EB793E">
        <w:t>8)</w:t>
      </w:r>
      <w:r w:rsidRPr="00EB793E">
        <w:tab/>
      </w:r>
      <w:r w:rsidRPr="00EB793E">
        <w:rPr>
          <w:szCs w:val="18"/>
        </w:rPr>
        <w:t xml:space="preserve">This subsection (c)(8) corresponds with 40 CFR 270.305(h), which USEPA has marked </w:t>
      </w:r>
      <w:r>
        <w:rPr>
          <w:szCs w:val="18"/>
        </w:rPr>
        <w:t>"</w:t>
      </w:r>
      <w:r w:rsidRPr="00EB793E">
        <w:rPr>
          <w:szCs w:val="18"/>
        </w:rPr>
        <w:t>Reserved</w:t>
      </w:r>
      <w:r>
        <w:rPr>
          <w:szCs w:val="18"/>
        </w:rPr>
        <w:t>"</w:t>
      </w:r>
      <w:r w:rsidR="00A40939">
        <w:rPr>
          <w:szCs w:val="18"/>
        </w:rPr>
        <w:t>.</w:t>
      </w:r>
      <w:r w:rsidRPr="00EB793E">
        <w:rPr>
          <w:szCs w:val="18"/>
        </w:rPr>
        <w:t xml:space="preserve">  This statement maintains structural consistency with the corresponding federal rules</w:t>
      </w:r>
      <w:r w:rsidRPr="00EB793E">
        <w:t>;</w:t>
      </w:r>
    </w:p>
    <w:p w:rsidR="00B80282" w:rsidRPr="00EB793E" w:rsidRDefault="00B80282" w:rsidP="00B80282"/>
    <w:p w:rsidR="00B80282" w:rsidRPr="00EB793E" w:rsidRDefault="00B80282" w:rsidP="00B80282">
      <w:pPr>
        <w:ind w:left="2160" w:hanging="720"/>
      </w:pPr>
      <w:r w:rsidRPr="00EB793E">
        <w:t>9)</w:t>
      </w:r>
      <w:r w:rsidRPr="00EB793E">
        <w:tab/>
        <w:t>A description of controls and practices to prevent spills and overflows, as required pursuant to 35 Ill. Adm. Code 727.290(i);</w:t>
      </w:r>
    </w:p>
    <w:p w:rsidR="00B80282" w:rsidRPr="00EB793E" w:rsidRDefault="00B80282" w:rsidP="00B80282"/>
    <w:p w:rsidR="00B80282" w:rsidRPr="00EB793E" w:rsidRDefault="00B80282" w:rsidP="006B0DA3">
      <w:pPr>
        <w:ind w:left="2160" w:hanging="837"/>
      </w:pPr>
      <w:r w:rsidRPr="00EB793E">
        <w:t>10)</w:t>
      </w:r>
      <w:r w:rsidRPr="00EB793E">
        <w:tab/>
        <w:t>For tank systems in which ignitable, reactive, or incompatible wastes are to be stored or treated, a description of how operating procedures and tank system and facility design will achieve compliance with 35 Ill. Adm. Code 727.290(m) and (n); and</w:t>
      </w:r>
    </w:p>
    <w:p w:rsidR="00B80282" w:rsidRPr="00EB793E" w:rsidRDefault="00B80282" w:rsidP="00B80282"/>
    <w:p w:rsidR="00B80282" w:rsidRPr="00EB793E" w:rsidRDefault="00B80282" w:rsidP="006B0DA3">
      <w:pPr>
        <w:ind w:left="2160" w:hanging="837"/>
      </w:pPr>
      <w:r w:rsidRPr="00EB793E">
        <w:lastRenderedPageBreak/>
        <w:t>11)</w:t>
      </w:r>
      <w:r w:rsidRPr="00EB793E">
        <w:tab/>
        <w:t>Information on air emission control equipment, as required by Section 703.352(e).</w:t>
      </w:r>
    </w:p>
    <w:p w:rsidR="00B80282" w:rsidRPr="00EB793E" w:rsidRDefault="00B80282" w:rsidP="00B80282"/>
    <w:p w:rsidR="00B80282" w:rsidRPr="00EB793E" w:rsidRDefault="00B80282" w:rsidP="00B80282">
      <w:pPr>
        <w:ind w:left="1440"/>
        <w:rPr>
          <w:szCs w:val="18"/>
        </w:rPr>
      </w:pPr>
      <w:r w:rsidRPr="00EB793E">
        <w:rPr>
          <w:szCs w:val="18"/>
        </w:rPr>
        <w:t>BOARD NOTE:  Subsection (c) is derived from 40 CFR 270.305.</w:t>
      </w:r>
    </w:p>
    <w:p w:rsidR="00B80282" w:rsidRPr="00EB793E" w:rsidRDefault="00B80282" w:rsidP="00B80282">
      <w:pPr>
        <w:rPr>
          <w:szCs w:val="18"/>
        </w:rPr>
      </w:pPr>
    </w:p>
    <w:p w:rsidR="00B80282" w:rsidRPr="00EB793E" w:rsidRDefault="00B80282" w:rsidP="00B80282">
      <w:pPr>
        <w:ind w:left="1440" w:hanging="720"/>
        <w:rPr>
          <w:szCs w:val="16"/>
        </w:rPr>
      </w:pPr>
      <w:r w:rsidRPr="00EB793E">
        <w:rPr>
          <w:szCs w:val="16"/>
        </w:rPr>
        <w:t>d)</w:t>
      </w:r>
      <w:r w:rsidRPr="00EB793E">
        <w:rPr>
          <w:szCs w:val="16"/>
        </w:rPr>
        <w:tab/>
        <w:t xml:space="preserve">Equipment </w:t>
      </w:r>
      <w:r w:rsidR="003B0B97">
        <w:rPr>
          <w:szCs w:val="16"/>
        </w:rPr>
        <w:t>Information</w:t>
      </w:r>
      <w:r w:rsidRPr="00EB793E">
        <w:rPr>
          <w:szCs w:val="16"/>
        </w:rPr>
        <w:t xml:space="preserve"> to </w:t>
      </w:r>
      <w:r w:rsidR="00CA39D6">
        <w:rPr>
          <w:szCs w:val="16"/>
        </w:rPr>
        <w:t xml:space="preserve">Be </w:t>
      </w:r>
      <w:r w:rsidR="003B0B97">
        <w:rPr>
          <w:szCs w:val="16"/>
        </w:rPr>
        <w:t>Maintained</w:t>
      </w:r>
      <w:r w:rsidRPr="00EB793E">
        <w:rPr>
          <w:szCs w:val="16"/>
        </w:rPr>
        <w:t xml:space="preserve"> at the </w:t>
      </w:r>
      <w:r w:rsidR="003B0B97">
        <w:rPr>
          <w:szCs w:val="16"/>
        </w:rPr>
        <w:t>Facility</w:t>
      </w:r>
      <w:r w:rsidRPr="00EB793E">
        <w:rPr>
          <w:szCs w:val="16"/>
        </w:rPr>
        <w:t xml:space="preserve">.  </w:t>
      </w:r>
      <w:r w:rsidRPr="00EB793E">
        <w:t>If the facility has equipment to which Subpart BB of 35 Ill. Adm. Code 724 applies, the facility owner or operator must keep the following information at its facility:</w:t>
      </w:r>
    </w:p>
    <w:p w:rsidR="00B80282" w:rsidRPr="00EB793E" w:rsidRDefault="00B80282" w:rsidP="00B80282">
      <w:pPr>
        <w:rPr>
          <w:szCs w:val="16"/>
        </w:rPr>
      </w:pPr>
    </w:p>
    <w:p w:rsidR="00B80282" w:rsidRPr="00EB793E" w:rsidRDefault="00B80282" w:rsidP="00B80282">
      <w:pPr>
        <w:ind w:left="2160" w:hanging="720"/>
      </w:pPr>
      <w:r w:rsidRPr="00EB793E">
        <w:t>1)</w:t>
      </w:r>
      <w:r w:rsidRPr="00EB793E">
        <w:tab/>
        <w:t>For each piece of equipment to which Subpart BB of 35 Ill. Adm. Code 724 applies, the following:</w:t>
      </w:r>
    </w:p>
    <w:p w:rsidR="00B80282" w:rsidRPr="00EB793E" w:rsidRDefault="00B80282" w:rsidP="00B80282"/>
    <w:p w:rsidR="00B80282" w:rsidRPr="00EB793E" w:rsidRDefault="00B80282" w:rsidP="00B80282">
      <w:pPr>
        <w:ind w:left="2880" w:hanging="720"/>
      </w:pPr>
      <w:r w:rsidRPr="00EB793E">
        <w:t>A)</w:t>
      </w:r>
      <w:r w:rsidRPr="00EB793E">
        <w:tab/>
        <w:t>The equipment identification number and hazardous waste management unit identification;</w:t>
      </w:r>
    </w:p>
    <w:p w:rsidR="00B80282" w:rsidRPr="00EB793E" w:rsidRDefault="00B80282" w:rsidP="00B80282"/>
    <w:p w:rsidR="00B80282" w:rsidRPr="00EB793E" w:rsidRDefault="00B80282" w:rsidP="00B80282">
      <w:pPr>
        <w:ind w:left="2880" w:hanging="720"/>
      </w:pPr>
      <w:r w:rsidRPr="00EB793E">
        <w:t>B)</w:t>
      </w:r>
      <w:r w:rsidRPr="00EB793E">
        <w:tab/>
        <w:t>The approximate locations within the facility (e.g., identify the hazardous waste management unit on a facility plot plan);</w:t>
      </w:r>
    </w:p>
    <w:p w:rsidR="00B80282" w:rsidRPr="00EB793E" w:rsidRDefault="00B80282" w:rsidP="00B80282"/>
    <w:p w:rsidR="00B80282" w:rsidRPr="00EB793E" w:rsidRDefault="00B80282" w:rsidP="00B80282">
      <w:pPr>
        <w:ind w:left="2880" w:hanging="720"/>
      </w:pPr>
      <w:r w:rsidRPr="00EB793E">
        <w:t>C)</w:t>
      </w:r>
      <w:r w:rsidRPr="00EB793E">
        <w:tab/>
        <w:t>The type of equipment (e.g., a pump or a pipeline valve);</w:t>
      </w:r>
    </w:p>
    <w:p w:rsidR="00B80282" w:rsidRPr="00EB793E" w:rsidRDefault="00B80282" w:rsidP="00B80282"/>
    <w:p w:rsidR="00B80282" w:rsidRPr="00EB793E" w:rsidRDefault="00B80282" w:rsidP="00B80282">
      <w:pPr>
        <w:ind w:left="2880" w:hanging="720"/>
      </w:pPr>
      <w:r w:rsidRPr="00EB793E">
        <w:t>D)</w:t>
      </w:r>
      <w:r w:rsidRPr="00EB793E">
        <w:tab/>
        <w:t>The percent by weight of total organics in the hazardous waste stream at the equipment;</w:t>
      </w:r>
    </w:p>
    <w:p w:rsidR="00B80282" w:rsidRPr="00EB793E" w:rsidRDefault="00B80282" w:rsidP="00B80282"/>
    <w:p w:rsidR="00B80282" w:rsidRPr="00EB793E" w:rsidRDefault="00B80282" w:rsidP="00B80282">
      <w:pPr>
        <w:ind w:left="2880" w:hanging="720"/>
      </w:pPr>
      <w:r w:rsidRPr="00EB793E">
        <w:t>E)</w:t>
      </w:r>
      <w:r w:rsidRPr="00EB793E">
        <w:tab/>
        <w:t>The phase of the hazardous waste at the equipment (e.g., gas or vapor or liquid); and</w:t>
      </w:r>
    </w:p>
    <w:p w:rsidR="00B80282" w:rsidRPr="00EB793E" w:rsidRDefault="00B80282" w:rsidP="00B80282"/>
    <w:p w:rsidR="00B80282" w:rsidRPr="00EB793E" w:rsidRDefault="00B80282" w:rsidP="00B80282">
      <w:pPr>
        <w:ind w:left="2880" w:hanging="720"/>
      </w:pPr>
      <w:r w:rsidRPr="00EB793E">
        <w:t>F)</w:t>
      </w:r>
      <w:r w:rsidRPr="00EB793E">
        <w:tab/>
        <w:t>The method of compliance with the standard (e.g., monthly leak detection and repair, or equipped with dual mechanical seals);</w:t>
      </w:r>
    </w:p>
    <w:p w:rsidR="00B80282" w:rsidRPr="00EB793E" w:rsidRDefault="00B80282" w:rsidP="00B80282"/>
    <w:p w:rsidR="00B80282" w:rsidRPr="00EB793E" w:rsidRDefault="00B80282" w:rsidP="00B80282">
      <w:pPr>
        <w:ind w:left="2160" w:hanging="720"/>
      </w:pPr>
      <w:r w:rsidRPr="00EB793E">
        <w:t>2)</w:t>
      </w:r>
      <w:r w:rsidRPr="00EB793E">
        <w:tab/>
        <w:t>For a facility that cannot install a closed-vent system and control device to comply with Subpart BB of 35 Ill. Adm. Code 724 on the effective date</w:t>
      </w:r>
      <w:r w:rsidRPr="00B80282">
        <w:t xml:space="preserve"> </w:t>
      </w:r>
      <w:r w:rsidRPr="00EB793E">
        <w:t>that the facility becomes subject to the Subpart BB provisions, an implementation schedule as specified in 35 Ill. Adm. Code 724.933(a)(2);</w:t>
      </w:r>
    </w:p>
    <w:p w:rsidR="00B80282" w:rsidRPr="00EB793E" w:rsidRDefault="00B80282" w:rsidP="00B80282"/>
    <w:p w:rsidR="00B80282" w:rsidRPr="00EB793E" w:rsidRDefault="00B80282" w:rsidP="00B80282">
      <w:pPr>
        <w:ind w:left="2160" w:hanging="720"/>
      </w:pPr>
      <w:r w:rsidRPr="00EB793E">
        <w:t>3)</w:t>
      </w:r>
      <w:r w:rsidRPr="00EB793E">
        <w:tab/>
        <w:t xml:space="preserve">Documentation that demonstrates compliance with the equipment standards in 35 </w:t>
      </w:r>
      <w:smartTag w:uri="urn:schemas-microsoft-com:office:smarttags" w:element="place">
        <w:smartTag w:uri="urn:schemas-microsoft-com:office:smarttags" w:element="State">
          <w:r w:rsidRPr="00EB793E">
            <w:t>Ill.</w:t>
          </w:r>
        </w:smartTag>
      </w:smartTag>
      <w:r w:rsidRPr="00EB793E">
        <w:t xml:space="preserve"> Adm. Code 724.952 and 724.959.  This documentation must contain the records required pursuant to 35 </w:t>
      </w:r>
      <w:smartTag w:uri="urn:schemas-microsoft-com:office:smarttags" w:element="place">
        <w:smartTag w:uri="urn:schemas-microsoft-com:office:smarttags" w:element="State">
          <w:r w:rsidRPr="00EB793E">
            <w:t>Ill.</w:t>
          </w:r>
        </w:smartTag>
      </w:smartTag>
      <w:r w:rsidRPr="00EB793E">
        <w:t xml:space="preserve"> Adm. Code 724.964; and</w:t>
      </w:r>
    </w:p>
    <w:p w:rsidR="00B80282" w:rsidRPr="00EB793E" w:rsidRDefault="00B80282" w:rsidP="00B80282"/>
    <w:p w:rsidR="00B80282" w:rsidRPr="00EB793E" w:rsidRDefault="00B80282" w:rsidP="00B80282">
      <w:pPr>
        <w:ind w:left="2160" w:hanging="720"/>
      </w:pPr>
      <w:r w:rsidRPr="00EB793E">
        <w:t>4)</w:t>
      </w:r>
      <w:r w:rsidRPr="00EB793E">
        <w:tab/>
        <w:t xml:space="preserve">Documentation to demonstrate compliance with 35 </w:t>
      </w:r>
      <w:smartTag w:uri="urn:schemas-microsoft-com:office:smarttags" w:element="place">
        <w:smartTag w:uri="urn:schemas-microsoft-com:office:smarttags" w:element="State">
          <w:r w:rsidRPr="00EB793E">
            <w:t>Ill.</w:t>
          </w:r>
        </w:smartTag>
      </w:smartTag>
      <w:r w:rsidRPr="00EB793E">
        <w:t xml:space="preserve"> Adm. Code 724.960, which must include the following information:</w:t>
      </w:r>
    </w:p>
    <w:p w:rsidR="00B80282" w:rsidRPr="00EB793E" w:rsidRDefault="00B80282" w:rsidP="00B80282"/>
    <w:p w:rsidR="00B80282" w:rsidRPr="00EB793E" w:rsidRDefault="00B80282" w:rsidP="00B80282">
      <w:pPr>
        <w:ind w:left="2880" w:hanging="720"/>
      </w:pPr>
      <w:r w:rsidRPr="00EB793E">
        <w:t>A)</w:t>
      </w:r>
      <w:r w:rsidRPr="00EB793E">
        <w:tab/>
        <w:t>A list of all information references and sources used in preparing the documentation;</w:t>
      </w:r>
    </w:p>
    <w:p w:rsidR="00B80282" w:rsidRPr="00EB793E" w:rsidRDefault="00B80282" w:rsidP="00B80282"/>
    <w:p w:rsidR="00B80282" w:rsidRPr="00EB793E" w:rsidRDefault="00B80282" w:rsidP="00B80282">
      <w:pPr>
        <w:ind w:left="2880" w:hanging="720"/>
      </w:pPr>
      <w:r w:rsidRPr="00EB793E">
        <w:lastRenderedPageBreak/>
        <w:t>B)</w:t>
      </w:r>
      <w:r w:rsidRPr="00EB793E">
        <w:tab/>
        <w:t>Records, including the dates, of each compliance test required by 35 Ill. Adm. Code 724.933(j);</w:t>
      </w:r>
    </w:p>
    <w:p w:rsidR="00B80282" w:rsidRPr="00EB793E" w:rsidRDefault="00B80282" w:rsidP="00B80282"/>
    <w:p w:rsidR="00B80282" w:rsidRPr="00EB793E" w:rsidRDefault="00B80282" w:rsidP="00B80282">
      <w:pPr>
        <w:ind w:left="2880" w:hanging="720"/>
      </w:pPr>
      <w:r w:rsidRPr="00EB793E">
        <w:t>C)</w:t>
      </w:r>
      <w:r w:rsidRPr="00EB793E">
        <w:tab/>
        <w:t xml:space="preserve">A design analysis, specifications, drawings, schematics, and piping and instrumentation diagrams based on the appropriate sections of </w:t>
      </w:r>
      <w:r>
        <w:t>"</w:t>
      </w:r>
      <w:r w:rsidRPr="00EB793E">
        <w:t>APTI Course 415:  Control of Gaseous Emissions</w:t>
      </w:r>
      <w:r>
        <w:t>"</w:t>
      </w:r>
      <w:r w:rsidR="006A49A3">
        <w:t>,</w:t>
      </w:r>
      <w:r w:rsidRPr="00EB793E">
        <w:t xml:space="preserve"> USEPA publication number EPA</w:t>
      </w:r>
      <w:r w:rsidR="006B0DA3">
        <w:t>-</w:t>
      </w:r>
      <w:r w:rsidRPr="00EB793E">
        <w:t>450/2-81-005, incorporated by reference in 35 Ill. Adm. Code 720.111(a) or other engineering texts acceptable to the Agency that present basic control device design information.  The design analysis must address the vent stream characteristics and control device operation parameters, as specified in 35 Ill. Adm. Code 724.935(b)(4)(iii);</w:t>
      </w:r>
    </w:p>
    <w:p w:rsidR="00B80282" w:rsidRPr="00EB793E" w:rsidRDefault="00B80282" w:rsidP="00B80282"/>
    <w:p w:rsidR="00B80282" w:rsidRPr="00EB793E" w:rsidRDefault="00B80282" w:rsidP="00B80282">
      <w:pPr>
        <w:ind w:left="2880" w:hanging="720"/>
      </w:pPr>
      <w:r w:rsidRPr="00EB793E">
        <w:t>D)</w:t>
      </w:r>
      <w:r w:rsidRPr="00EB793E">
        <w:tab/>
        <w:t>A statement signed and dated by the facility owner or operator that certifies that the operating parameters used in the design analysis reasonably represent the conditions that exist when the hazardous waste management unit is operating at the highest load or capacity level reasonable expected to occur; and</w:t>
      </w:r>
    </w:p>
    <w:p w:rsidR="00B80282" w:rsidRPr="00EB793E" w:rsidRDefault="00B80282" w:rsidP="00B80282"/>
    <w:p w:rsidR="00B80282" w:rsidRPr="00EB793E" w:rsidRDefault="00B80282" w:rsidP="00B80282">
      <w:pPr>
        <w:ind w:left="2880" w:hanging="720"/>
      </w:pPr>
      <w:r w:rsidRPr="00EB793E">
        <w:t>E)</w:t>
      </w:r>
      <w:r w:rsidRPr="00EB793E">
        <w:tab/>
        <w:t>A statement signed and dated by the facility owner or operator that certifies that the control device is designed to operate at an efficiency of 95 weight percent or greater.</w:t>
      </w:r>
    </w:p>
    <w:p w:rsidR="00B80282" w:rsidRPr="00EB793E" w:rsidRDefault="00B80282" w:rsidP="00B80282"/>
    <w:p w:rsidR="00B80282" w:rsidRPr="00EB793E" w:rsidRDefault="00B80282" w:rsidP="00B80282">
      <w:pPr>
        <w:ind w:left="1440"/>
        <w:rPr>
          <w:szCs w:val="18"/>
        </w:rPr>
      </w:pPr>
      <w:r w:rsidRPr="00EB793E">
        <w:rPr>
          <w:szCs w:val="18"/>
        </w:rPr>
        <w:t>BOARD NOTE:  Subsection (d) is derived from 40 CFR 270.310.</w:t>
      </w:r>
    </w:p>
    <w:p w:rsidR="00B80282" w:rsidRPr="00EB793E" w:rsidRDefault="00B80282" w:rsidP="00B80282">
      <w:pPr>
        <w:rPr>
          <w:szCs w:val="18"/>
        </w:rPr>
      </w:pPr>
    </w:p>
    <w:p w:rsidR="00B80282" w:rsidRPr="00EB793E" w:rsidRDefault="00B80282" w:rsidP="00B80282">
      <w:pPr>
        <w:ind w:left="1440" w:hanging="720"/>
        <w:rPr>
          <w:szCs w:val="16"/>
        </w:rPr>
      </w:pPr>
      <w:r w:rsidRPr="00EB793E">
        <w:rPr>
          <w:szCs w:val="16"/>
        </w:rPr>
        <w:t>e)</w:t>
      </w:r>
      <w:r w:rsidRPr="00EB793E">
        <w:rPr>
          <w:szCs w:val="16"/>
        </w:rPr>
        <w:tab/>
        <w:t xml:space="preserve">Air </w:t>
      </w:r>
      <w:r w:rsidR="0034055A">
        <w:rPr>
          <w:szCs w:val="16"/>
        </w:rPr>
        <w:t>Emissions Control Information</w:t>
      </w:r>
      <w:r w:rsidRPr="00EB793E">
        <w:rPr>
          <w:szCs w:val="16"/>
        </w:rPr>
        <w:t xml:space="preserve"> to </w:t>
      </w:r>
      <w:r w:rsidR="0034055A">
        <w:rPr>
          <w:szCs w:val="16"/>
        </w:rPr>
        <w:t>Be Maintained</w:t>
      </w:r>
      <w:r w:rsidRPr="00EB793E">
        <w:rPr>
          <w:szCs w:val="16"/>
        </w:rPr>
        <w:t xml:space="preserve"> at the </w:t>
      </w:r>
      <w:r w:rsidR="0034055A">
        <w:rPr>
          <w:szCs w:val="16"/>
        </w:rPr>
        <w:t>Facility</w:t>
      </w:r>
      <w:r w:rsidRPr="00EB793E">
        <w:rPr>
          <w:szCs w:val="16"/>
        </w:rPr>
        <w:t xml:space="preserve">.  </w:t>
      </w:r>
      <w:r w:rsidRPr="00EB793E">
        <w:t>If the facility owner or operator has air emission control equipment subject to Subpart CC of 35 Ill. Adm. Code 724, it must keep the following information at its facility:</w:t>
      </w:r>
    </w:p>
    <w:p w:rsidR="00B80282" w:rsidRPr="00EB793E" w:rsidRDefault="00B80282" w:rsidP="00B80282">
      <w:pPr>
        <w:rPr>
          <w:szCs w:val="16"/>
        </w:rPr>
      </w:pPr>
    </w:p>
    <w:p w:rsidR="00B80282" w:rsidRPr="00EB793E" w:rsidRDefault="00B80282" w:rsidP="00B80282">
      <w:pPr>
        <w:ind w:left="2160" w:hanging="720"/>
      </w:pPr>
      <w:r w:rsidRPr="00EB793E">
        <w:t>1)</w:t>
      </w:r>
      <w:r w:rsidRPr="00EB793E">
        <w:tab/>
        <w:t>Documentation for each floating roof cover installed on a tank subject to 35 Ill. Adm. Code 724.984(d)(1) or (d)(2) that includes information that the owner or operator prepared or the cover manufacturer or vendor provided describing the cover design, and the owner</w:t>
      </w:r>
      <w:r>
        <w:t>'</w:t>
      </w:r>
      <w:r w:rsidRPr="00EB793E">
        <w:t>s or operator</w:t>
      </w:r>
      <w:r w:rsidR="006B0DA3">
        <w:t>'</w:t>
      </w:r>
      <w:r w:rsidRPr="00EB793E">
        <w:t>s certification that the cover meets applicable design specifications listed in 35 Ill. Adm. Code 724.984(e)(1) or (f)(1);</w:t>
      </w:r>
    </w:p>
    <w:p w:rsidR="00B80282" w:rsidRPr="00EB793E" w:rsidRDefault="00B80282" w:rsidP="00B80282"/>
    <w:p w:rsidR="00B80282" w:rsidRPr="00EB793E" w:rsidRDefault="00B80282" w:rsidP="00B80282">
      <w:pPr>
        <w:ind w:left="2160" w:hanging="720"/>
      </w:pPr>
      <w:r w:rsidRPr="00EB793E">
        <w:t>2)</w:t>
      </w:r>
      <w:r w:rsidRPr="00EB793E">
        <w:tab/>
        <w:t>Identification of each container area subject to Subpart CC of 35 Ill. Adm. Code 724 and the owner</w:t>
      </w:r>
      <w:r>
        <w:t>'</w:t>
      </w:r>
      <w:r w:rsidRPr="00EB793E">
        <w:t>s or operator</w:t>
      </w:r>
      <w:r>
        <w:t>'</w:t>
      </w:r>
      <w:r w:rsidRPr="00EB793E">
        <w:t>s certification that the requirements of this Subpart J are met;</w:t>
      </w:r>
    </w:p>
    <w:p w:rsidR="00B80282" w:rsidRPr="00EB793E" w:rsidRDefault="00B80282" w:rsidP="00B80282"/>
    <w:p w:rsidR="00B80282" w:rsidRPr="00EB793E" w:rsidRDefault="00B80282" w:rsidP="00B80282">
      <w:pPr>
        <w:ind w:left="2160" w:hanging="720"/>
      </w:pPr>
      <w:r w:rsidRPr="00EB793E">
        <w:t>3)</w:t>
      </w:r>
      <w:r w:rsidRPr="00EB793E">
        <w:tab/>
        <w:t>Documentation for each enclosure used to control air pollutant emissions from tanks or containers pursuant to requirements of 35 Ill. Adm. Code 724.984(d)(5) or 724.986(e)(1)(B).  The owner or operator must include records for the most recent set of calculations and measurements that it performed to verify that the enclosure meets the criteria of a permanent total enclosure as specified in appendix B to 40 CFR 52.741 (Procedure T</w:t>
      </w:r>
      <w:r w:rsidR="006B0DA3">
        <w:t xml:space="preserve"> </w:t>
      </w:r>
      <w:r w:rsidR="006B0DA3">
        <w:lastRenderedPageBreak/>
        <w:t xml:space="preserve">– </w:t>
      </w:r>
      <w:r w:rsidRPr="00EB793E">
        <w:t>Criteria for and Verification of a Permanent or Temporary Total Enclosure), incorporated by reference in 35 Ill. Adm. Code 720.111(b);</w:t>
      </w:r>
    </w:p>
    <w:p w:rsidR="00B80282" w:rsidRPr="00EB793E" w:rsidRDefault="00B80282" w:rsidP="00B80282"/>
    <w:p w:rsidR="00B80282" w:rsidRPr="00EB793E" w:rsidRDefault="00B80282" w:rsidP="00B80282">
      <w:pPr>
        <w:ind w:left="2160" w:hanging="720"/>
      </w:pPr>
      <w:r w:rsidRPr="00EB793E">
        <w:t>4)</w:t>
      </w:r>
      <w:r w:rsidRPr="00EB793E">
        <w:tab/>
      </w:r>
      <w:r w:rsidRPr="00EB793E">
        <w:rPr>
          <w:szCs w:val="18"/>
        </w:rPr>
        <w:t xml:space="preserve">This subsection (e)(4) corresponds with 40 CFR 270.315(d), which USEPA has marked </w:t>
      </w:r>
      <w:r w:rsidR="006B0DA3">
        <w:rPr>
          <w:szCs w:val="18"/>
        </w:rPr>
        <w:t>"</w:t>
      </w:r>
      <w:r w:rsidRPr="00EB793E">
        <w:rPr>
          <w:szCs w:val="18"/>
        </w:rPr>
        <w:t>Reserved</w:t>
      </w:r>
      <w:r w:rsidR="006B0DA3">
        <w:rPr>
          <w:szCs w:val="18"/>
        </w:rPr>
        <w:t>"</w:t>
      </w:r>
      <w:r w:rsidR="006A49A3">
        <w:rPr>
          <w:szCs w:val="18"/>
        </w:rPr>
        <w:t>.</w:t>
      </w:r>
      <w:r w:rsidRPr="00EB793E">
        <w:rPr>
          <w:szCs w:val="18"/>
        </w:rPr>
        <w:t xml:space="preserve">  This statement maintains structural consistency with the corresponding federal rules</w:t>
      </w:r>
      <w:r w:rsidRPr="00EB793E">
        <w:t>;</w:t>
      </w:r>
    </w:p>
    <w:p w:rsidR="00B80282" w:rsidRPr="00EB793E" w:rsidRDefault="00B80282" w:rsidP="00B80282"/>
    <w:p w:rsidR="00B80282" w:rsidRPr="00EB793E" w:rsidRDefault="00B80282" w:rsidP="00B80282">
      <w:pPr>
        <w:ind w:left="2160" w:hanging="720"/>
      </w:pPr>
      <w:r w:rsidRPr="00EB793E">
        <w:t>5)</w:t>
      </w:r>
      <w:r w:rsidRPr="00EB793E">
        <w:tab/>
        <w:t>Documentation for each closed-vent system and control device installed pursuant to 35 Ill. Adm. Code 724.987 that includes design and performance information, as specified in Section 703.210(c) and (d); and</w:t>
      </w:r>
    </w:p>
    <w:p w:rsidR="00B80282" w:rsidRPr="00EB793E" w:rsidRDefault="00B80282" w:rsidP="00B80282"/>
    <w:p w:rsidR="00B80282" w:rsidRPr="00EB793E" w:rsidRDefault="00B80282" w:rsidP="00B80282">
      <w:pPr>
        <w:ind w:left="2160" w:hanging="720"/>
      </w:pPr>
      <w:r w:rsidRPr="00EB793E">
        <w:t>6)</w:t>
      </w:r>
      <w:r w:rsidRPr="00EB793E">
        <w:tab/>
        <w:t>An emission monitoring plan for both Method 21 in appendix A to 40 CFR 60 (Determination of Volatile Organic Compound Leaks)</w:t>
      </w:r>
      <w:r w:rsidR="00D27BFA">
        <w:t xml:space="preserve">, incorporated by reference in 35 </w:t>
      </w:r>
      <w:smartTag w:uri="urn:schemas-microsoft-com:office:smarttags" w:element="State">
        <w:smartTag w:uri="urn:schemas-microsoft-com:office:smarttags" w:element="place">
          <w:r w:rsidR="00D27BFA">
            <w:t>Ill.</w:t>
          </w:r>
        </w:smartTag>
      </w:smartTag>
      <w:r w:rsidR="00D27BFA">
        <w:t xml:space="preserve"> Adm. Code 720.111(b),</w:t>
      </w:r>
      <w:r w:rsidRPr="00EB793E">
        <w:t xml:space="preserve"> and control device monitoring methods.  This plan must include the following information:  monitoring points, monitoring methods for control devices, monitoring frequency, procedures for documenting </w:t>
      </w:r>
      <w:r w:rsidR="00EB3C1C">
        <w:t>exceedances</w:t>
      </w:r>
      <w:r w:rsidRPr="00EB793E">
        <w:t>, and procedures for mitigating noncompliances.</w:t>
      </w:r>
    </w:p>
    <w:p w:rsidR="00B80282" w:rsidRPr="00EB793E" w:rsidRDefault="00B80282" w:rsidP="00B80282"/>
    <w:p w:rsidR="00B80282" w:rsidRPr="00EB793E" w:rsidRDefault="00B80282" w:rsidP="00B80282">
      <w:pPr>
        <w:ind w:left="1440"/>
        <w:rPr>
          <w:szCs w:val="18"/>
        </w:rPr>
      </w:pPr>
      <w:r w:rsidRPr="00EB793E">
        <w:rPr>
          <w:szCs w:val="18"/>
        </w:rPr>
        <w:t>BOARD NOTE:  Subsection (e) is derived from 40 CFR 270.315.</w:t>
      </w:r>
    </w:p>
    <w:p w:rsidR="00B80282" w:rsidRPr="00EB793E" w:rsidRDefault="00B80282" w:rsidP="00B80282">
      <w:pPr>
        <w:rPr>
          <w:szCs w:val="18"/>
        </w:rPr>
      </w:pPr>
    </w:p>
    <w:p w:rsidR="00EB3C1C" w:rsidRPr="00D55B37" w:rsidRDefault="00F537A2">
      <w:pPr>
        <w:pStyle w:val="JCARSourceNote"/>
        <w:ind w:left="720"/>
      </w:pPr>
      <w:r>
        <w:t xml:space="preserve">(Source:  Amended at 43 Ill. Reg. </w:t>
      </w:r>
      <w:r w:rsidR="005D102A">
        <w:t>5777</w:t>
      </w:r>
      <w:bookmarkStart w:id="0" w:name="_GoBack"/>
      <w:bookmarkEnd w:id="0"/>
      <w:r>
        <w:t xml:space="preserve">, effective </w:t>
      </w:r>
      <w:r w:rsidR="004172B4">
        <w:t>May 2, 2019)</w:t>
      </w:r>
    </w:p>
    <w:sectPr w:rsidR="00EB3C1C"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B2" w:rsidRDefault="000B51B2">
      <w:r>
        <w:separator/>
      </w:r>
    </w:p>
  </w:endnote>
  <w:endnote w:type="continuationSeparator" w:id="0">
    <w:p w:rsidR="000B51B2" w:rsidRDefault="000B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B2" w:rsidRDefault="000B51B2">
      <w:r>
        <w:separator/>
      </w:r>
    </w:p>
  </w:footnote>
  <w:footnote w:type="continuationSeparator" w:id="0">
    <w:p w:rsidR="000B51B2" w:rsidRDefault="000B5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51B2"/>
    <w:rsid w:val="000C2E37"/>
    <w:rsid w:val="000D225F"/>
    <w:rsid w:val="0010517C"/>
    <w:rsid w:val="001327E2"/>
    <w:rsid w:val="00195E31"/>
    <w:rsid w:val="001C7D95"/>
    <w:rsid w:val="001E3074"/>
    <w:rsid w:val="00225354"/>
    <w:rsid w:val="002323FD"/>
    <w:rsid w:val="002462D9"/>
    <w:rsid w:val="002524EC"/>
    <w:rsid w:val="002568D2"/>
    <w:rsid w:val="00261CA1"/>
    <w:rsid w:val="002A643F"/>
    <w:rsid w:val="003072C6"/>
    <w:rsid w:val="00337CEB"/>
    <w:rsid w:val="0034055A"/>
    <w:rsid w:val="0034056C"/>
    <w:rsid w:val="00367A2E"/>
    <w:rsid w:val="00386D85"/>
    <w:rsid w:val="003B0B97"/>
    <w:rsid w:val="003D1ECC"/>
    <w:rsid w:val="003F3A28"/>
    <w:rsid w:val="003F5FD7"/>
    <w:rsid w:val="004172B4"/>
    <w:rsid w:val="00431CFE"/>
    <w:rsid w:val="00433AD7"/>
    <w:rsid w:val="00440A56"/>
    <w:rsid w:val="00445A29"/>
    <w:rsid w:val="00490E19"/>
    <w:rsid w:val="004A5E24"/>
    <w:rsid w:val="004D73D3"/>
    <w:rsid w:val="005001C5"/>
    <w:rsid w:val="0052308E"/>
    <w:rsid w:val="00530BE1"/>
    <w:rsid w:val="0054261C"/>
    <w:rsid w:val="00542E97"/>
    <w:rsid w:val="0056157E"/>
    <w:rsid w:val="0056501E"/>
    <w:rsid w:val="005776FE"/>
    <w:rsid w:val="005D102A"/>
    <w:rsid w:val="005E34E0"/>
    <w:rsid w:val="005F7F6D"/>
    <w:rsid w:val="00657099"/>
    <w:rsid w:val="006A2114"/>
    <w:rsid w:val="006A49A3"/>
    <w:rsid w:val="006B0DA3"/>
    <w:rsid w:val="006E0D09"/>
    <w:rsid w:val="006F7D24"/>
    <w:rsid w:val="0074655F"/>
    <w:rsid w:val="00761F01"/>
    <w:rsid w:val="00774DB1"/>
    <w:rsid w:val="00780733"/>
    <w:rsid w:val="007958FC"/>
    <w:rsid w:val="007A2D58"/>
    <w:rsid w:val="007A559E"/>
    <w:rsid w:val="00807025"/>
    <w:rsid w:val="0081574C"/>
    <w:rsid w:val="008271B1"/>
    <w:rsid w:val="00837F88"/>
    <w:rsid w:val="0084781C"/>
    <w:rsid w:val="009028BE"/>
    <w:rsid w:val="00917024"/>
    <w:rsid w:val="00935A8C"/>
    <w:rsid w:val="00973973"/>
    <w:rsid w:val="009820CB"/>
    <w:rsid w:val="0098276C"/>
    <w:rsid w:val="009A1449"/>
    <w:rsid w:val="009C2B30"/>
    <w:rsid w:val="00A2265D"/>
    <w:rsid w:val="00A40939"/>
    <w:rsid w:val="00A45540"/>
    <w:rsid w:val="00A600AA"/>
    <w:rsid w:val="00AE5547"/>
    <w:rsid w:val="00B35D67"/>
    <w:rsid w:val="00B516F7"/>
    <w:rsid w:val="00B71177"/>
    <w:rsid w:val="00B80282"/>
    <w:rsid w:val="00BB4A37"/>
    <w:rsid w:val="00C4537A"/>
    <w:rsid w:val="00C72097"/>
    <w:rsid w:val="00CA39D6"/>
    <w:rsid w:val="00CC13F9"/>
    <w:rsid w:val="00CD3723"/>
    <w:rsid w:val="00D27BFA"/>
    <w:rsid w:val="00D35F4F"/>
    <w:rsid w:val="00D55B37"/>
    <w:rsid w:val="00D6078A"/>
    <w:rsid w:val="00D91A64"/>
    <w:rsid w:val="00D93C67"/>
    <w:rsid w:val="00DC56B8"/>
    <w:rsid w:val="00DE13C1"/>
    <w:rsid w:val="00E7288E"/>
    <w:rsid w:val="00E92A97"/>
    <w:rsid w:val="00EB2917"/>
    <w:rsid w:val="00EB3C1C"/>
    <w:rsid w:val="00EB424E"/>
    <w:rsid w:val="00EF4246"/>
    <w:rsid w:val="00F43DEE"/>
    <w:rsid w:val="00F537A2"/>
    <w:rsid w:val="00F80766"/>
    <w:rsid w:val="00F853C3"/>
    <w:rsid w:val="00FC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D0B742B-CE12-409B-BD33-BDC125A9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28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3</cp:revision>
  <dcterms:created xsi:type="dcterms:W3CDTF">2019-05-10T19:18:00Z</dcterms:created>
  <dcterms:modified xsi:type="dcterms:W3CDTF">2019-05-14T15:02:00Z</dcterms:modified>
</cp:coreProperties>
</file>