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007" w:rsidRDefault="00090007" w:rsidP="0009000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090007" w:rsidRDefault="00090007" w:rsidP="00090007">
      <w:pPr>
        <w:widowControl w:val="0"/>
        <w:autoSpaceDE w:val="0"/>
        <w:autoSpaceDN w:val="0"/>
        <w:adjustRightInd w:val="0"/>
        <w:jc w:val="center"/>
      </w:pPr>
    </w:p>
    <w:p w:rsidR="00090007" w:rsidRDefault="00090007" w:rsidP="00090007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703.100</w:t>
      </w:r>
      <w:r>
        <w:tab/>
        <w:t xml:space="preserve">Scope and Relation to Other Parts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703.101</w:t>
      </w:r>
      <w:r>
        <w:tab/>
        <w:t xml:space="preserve">Purpose </w:t>
      </w:r>
    </w:p>
    <w:p w:rsidR="00290BF2" w:rsidRDefault="00290BF2" w:rsidP="00BE13CD">
      <w:pPr>
        <w:widowControl w:val="0"/>
        <w:autoSpaceDE w:val="0"/>
        <w:autoSpaceDN w:val="0"/>
        <w:adjustRightInd w:val="0"/>
      </w:pPr>
      <w:r>
        <w:t>703.</w:t>
      </w:r>
      <w:r w:rsidR="00F373E1">
        <w:t>1</w:t>
      </w:r>
      <w:r>
        <w:t>02</w:t>
      </w:r>
      <w:r>
        <w:tab/>
        <w:t xml:space="preserve">Electronic </w:t>
      </w:r>
      <w:r w:rsidR="005917FE">
        <w:t>Reporting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703.110</w:t>
      </w:r>
      <w:r>
        <w:tab/>
        <w:t xml:space="preserve">References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</w:p>
    <w:p w:rsidR="00090007" w:rsidRDefault="00090007" w:rsidP="00BE13CD">
      <w:pPr>
        <w:widowControl w:val="0"/>
        <w:autoSpaceDE w:val="0"/>
        <w:autoSpaceDN w:val="0"/>
        <w:adjustRightInd w:val="0"/>
        <w:jc w:val="center"/>
      </w:pPr>
      <w:r>
        <w:t>SUBPART B:  PROHIBITIONS</w:t>
      </w:r>
    </w:p>
    <w:p w:rsidR="00090007" w:rsidRDefault="00090007" w:rsidP="00BE13CD">
      <w:pPr>
        <w:widowControl w:val="0"/>
        <w:autoSpaceDE w:val="0"/>
        <w:autoSpaceDN w:val="0"/>
        <w:adjustRightInd w:val="0"/>
        <w:jc w:val="center"/>
      </w:pP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703.120</w:t>
      </w:r>
      <w:r>
        <w:tab/>
        <w:t xml:space="preserve">Prohibitions in General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703.121</w:t>
      </w:r>
      <w:r>
        <w:tab/>
        <w:t xml:space="preserve">RCRA Permits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703.122</w:t>
      </w:r>
      <w:r>
        <w:tab/>
        <w:t xml:space="preserve">Specific Inclusions in Permit Program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703.123</w:t>
      </w:r>
      <w:r>
        <w:tab/>
        <w:t xml:space="preserve">Specific Exclusions </w:t>
      </w:r>
      <w:r w:rsidR="00F402AF">
        <w:t xml:space="preserve">and Exemptions </w:t>
      </w:r>
      <w:r>
        <w:t xml:space="preserve">from Permit Program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703.124</w:t>
      </w:r>
      <w:r>
        <w:tab/>
        <w:t xml:space="preserve">Discharges of Hazardous Waste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703.125</w:t>
      </w:r>
      <w:r>
        <w:tab/>
      </w:r>
      <w:r w:rsidR="00290BF2">
        <w:t>Reapplying for a Permit</w:t>
      </w:r>
      <w:r>
        <w:t xml:space="preserve">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703.126</w:t>
      </w:r>
      <w:r>
        <w:tab/>
        <w:t xml:space="preserve">Initial Applications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703.127</w:t>
      </w:r>
      <w:r>
        <w:tab/>
        <w:t xml:space="preserve">Federal Permits (Repealed)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</w:p>
    <w:p w:rsidR="00090007" w:rsidRDefault="00090007" w:rsidP="00BE13CD">
      <w:pPr>
        <w:widowControl w:val="0"/>
        <w:autoSpaceDE w:val="0"/>
        <w:autoSpaceDN w:val="0"/>
        <w:adjustRightInd w:val="0"/>
        <w:jc w:val="center"/>
      </w:pPr>
      <w:r>
        <w:t>SUBPART C:  AUTHORIZATION BY RULE AND INTERIM STATUS</w:t>
      </w:r>
      <w:r w:rsidR="00864743">
        <w:t xml:space="preserve"> </w:t>
      </w:r>
    </w:p>
    <w:p w:rsidR="00090007" w:rsidRDefault="00090007" w:rsidP="00BE13CD">
      <w:pPr>
        <w:widowControl w:val="0"/>
        <w:autoSpaceDE w:val="0"/>
        <w:autoSpaceDN w:val="0"/>
        <w:adjustRightInd w:val="0"/>
        <w:jc w:val="center"/>
      </w:pP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703.140</w:t>
      </w:r>
      <w:r>
        <w:tab/>
        <w:t xml:space="preserve">Purpose and Scope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703.141</w:t>
      </w:r>
      <w:r>
        <w:tab/>
        <w:t xml:space="preserve">Permits by Rule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703.150</w:t>
      </w:r>
      <w:r>
        <w:tab/>
        <w:t xml:space="preserve">Application by Existing HWM Facilities and Interim Status Qualifications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703.151</w:t>
      </w:r>
      <w:r>
        <w:tab/>
        <w:t xml:space="preserve">Application by New HWM Facilities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703.152</w:t>
      </w:r>
      <w:r>
        <w:tab/>
        <w:t xml:space="preserve">Amended Part A Application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703.153</w:t>
      </w:r>
      <w:r>
        <w:tab/>
        <w:t xml:space="preserve">Qualifying for Interim Status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703.154</w:t>
      </w:r>
      <w:r>
        <w:tab/>
        <w:t xml:space="preserve">Prohibitions During Interim Status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703.155</w:t>
      </w:r>
      <w:r>
        <w:tab/>
        <w:t xml:space="preserve">Changes During Interim Status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703.156</w:t>
      </w:r>
      <w:r>
        <w:tab/>
        <w:t xml:space="preserve">Interim Status Standards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703.157</w:t>
      </w:r>
      <w:r>
        <w:tab/>
        <w:t xml:space="preserve">Grounds for Termination of Interim Status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703.158</w:t>
      </w:r>
      <w:r>
        <w:tab/>
        <w:t xml:space="preserve">Permits for Less Than an Entire Facility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703.159</w:t>
      </w:r>
      <w:r>
        <w:tab/>
        <w:t xml:space="preserve">Closure by Removal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703.160</w:t>
      </w:r>
      <w:r>
        <w:tab/>
        <w:t xml:space="preserve">Procedures for Closure Determination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703.161</w:t>
      </w:r>
      <w:r>
        <w:tab/>
        <w:t xml:space="preserve">Enforceable Document for Post-Closure Care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</w:p>
    <w:p w:rsidR="00090007" w:rsidRDefault="00090007" w:rsidP="00BE13CD">
      <w:pPr>
        <w:widowControl w:val="0"/>
        <w:autoSpaceDE w:val="0"/>
        <w:autoSpaceDN w:val="0"/>
        <w:adjustRightInd w:val="0"/>
        <w:jc w:val="center"/>
      </w:pPr>
      <w:r>
        <w:t>SUBPART D:  APPLICATIONS</w:t>
      </w:r>
    </w:p>
    <w:p w:rsidR="00090007" w:rsidRDefault="00090007" w:rsidP="00BE13CD">
      <w:pPr>
        <w:widowControl w:val="0"/>
        <w:autoSpaceDE w:val="0"/>
        <w:autoSpaceDN w:val="0"/>
        <w:adjustRightInd w:val="0"/>
        <w:jc w:val="center"/>
      </w:pP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703.180</w:t>
      </w:r>
      <w:r>
        <w:tab/>
        <w:t xml:space="preserve">Applications in General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703.181</w:t>
      </w:r>
      <w:r>
        <w:tab/>
        <w:t xml:space="preserve">Contents of Part A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703.182</w:t>
      </w:r>
      <w:r>
        <w:tab/>
        <w:t xml:space="preserve">Contents of Part B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703.183</w:t>
      </w:r>
      <w:r>
        <w:tab/>
        <w:t xml:space="preserve">General Information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703.184</w:t>
      </w:r>
      <w:r>
        <w:tab/>
        <w:t xml:space="preserve">Facility Location Information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lastRenderedPageBreak/>
        <w:t>703.185</w:t>
      </w:r>
      <w:r>
        <w:tab/>
        <w:t xml:space="preserve">Groundwater Protection Information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703.186</w:t>
      </w:r>
      <w:r>
        <w:tab/>
        <w:t xml:space="preserve">Exposure Information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703.187</w:t>
      </w:r>
      <w:r>
        <w:tab/>
        <w:t xml:space="preserve">Solid Waste Management Units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703.188</w:t>
      </w:r>
      <w:r>
        <w:tab/>
        <w:t xml:space="preserve">Other Information </w:t>
      </w:r>
    </w:p>
    <w:p w:rsidR="00290BF2" w:rsidRDefault="00290BF2" w:rsidP="00BE13CD">
      <w:pPr>
        <w:widowControl w:val="0"/>
        <w:autoSpaceDE w:val="0"/>
        <w:autoSpaceDN w:val="0"/>
        <w:adjustRightInd w:val="0"/>
      </w:pPr>
      <w:r>
        <w:t>703.189</w:t>
      </w:r>
      <w:r>
        <w:tab/>
        <w:t>Additional Information Required to Assure Compliance with MACT Standards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703.191</w:t>
      </w:r>
      <w:r>
        <w:tab/>
        <w:t xml:space="preserve">Public Participation: </w:t>
      </w:r>
      <w:r w:rsidR="00864743">
        <w:t xml:space="preserve"> </w:t>
      </w:r>
      <w:r>
        <w:t xml:space="preserve">Pre-Application Public Notice and Meeting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703.192</w:t>
      </w:r>
      <w:r>
        <w:tab/>
        <w:t xml:space="preserve">Public Participation: </w:t>
      </w:r>
      <w:r w:rsidR="00864743">
        <w:t xml:space="preserve"> </w:t>
      </w:r>
      <w:r>
        <w:t xml:space="preserve">Public Notice of Application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703.193</w:t>
      </w:r>
      <w:r>
        <w:tab/>
        <w:t xml:space="preserve">Public Participation: </w:t>
      </w:r>
      <w:r w:rsidR="00864743">
        <w:t xml:space="preserve"> </w:t>
      </w:r>
      <w:r>
        <w:t xml:space="preserve">Information Repository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703.200</w:t>
      </w:r>
      <w:r>
        <w:tab/>
        <w:t xml:space="preserve">Specific Part B Application Information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703.201</w:t>
      </w:r>
      <w:r>
        <w:tab/>
        <w:t xml:space="preserve">Containers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703.202</w:t>
      </w:r>
      <w:r>
        <w:tab/>
        <w:t xml:space="preserve">Tank Systems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703.203</w:t>
      </w:r>
      <w:r>
        <w:tab/>
        <w:t xml:space="preserve">Surface Impoundments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703.204</w:t>
      </w:r>
      <w:r>
        <w:tab/>
        <w:t xml:space="preserve">Waste Piles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703.205</w:t>
      </w:r>
      <w:r>
        <w:tab/>
        <w:t xml:space="preserve">Incinerators that Burn Hazardous Waste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703.206</w:t>
      </w:r>
      <w:r>
        <w:tab/>
        <w:t xml:space="preserve">Land Treatment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703.207</w:t>
      </w:r>
      <w:r>
        <w:tab/>
        <w:t xml:space="preserve">Landfills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703.208</w:t>
      </w:r>
      <w:r>
        <w:tab/>
        <w:t xml:space="preserve">Boilers and Industrial Furnaces Burning Hazardous Waste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703.209</w:t>
      </w:r>
      <w:r>
        <w:tab/>
        <w:t xml:space="preserve">Miscellaneous Units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703.210</w:t>
      </w:r>
      <w:r>
        <w:tab/>
        <w:t xml:space="preserve">Process Vents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703.211</w:t>
      </w:r>
      <w:r>
        <w:tab/>
        <w:t xml:space="preserve">Equipment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703.212</w:t>
      </w:r>
      <w:r>
        <w:tab/>
        <w:t xml:space="preserve">Drip Pads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703.213</w:t>
      </w:r>
      <w:r>
        <w:tab/>
        <w:t xml:space="preserve">Air Emission Controls for Tanks, Surface Impoundments, and Containers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703.214</w:t>
      </w:r>
      <w:r>
        <w:tab/>
        <w:t xml:space="preserve">Post-Closure Care Permits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</w:p>
    <w:p w:rsidR="00090007" w:rsidRDefault="00090007" w:rsidP="00BE13CD">
      <w:pPr>
        <w:widowControl w:val="0"/>
        <w:autoSpaceDE w:val="0"/>
        <w:autoSpaceDN w:val="0"/>
        <w:adjustRightInd w:val="0"/>
        <w:jc w:val="center"/>
      </w:pPr>
      <w:r>
        <w:t xml:space="preserve">SUBPART E:  </w:t>
      </w:r>
      <w:r w:rsidR="00290BF2">
        <w:t>SPECIAL FORMS OF</w:t>
      </w:r>
      <w:r>
        <w:t xml:space="preserve"> PERMITS</w:t>
      </w:r>
    </w:p>
    <w:p w:rsidR="00090007" w:rsidRDefault="00090007" w:rsidP="00BE13CD">
      <w:pPr>
        <w:widowControl w:val="0"/>
        <w:autoSpaceDE w:val="0"/>
        <w:autoSpaceDN w:val="0"/>
        <w:adjustRightInd w:val="0"/>
        <w:jc w:val="center"/>
      </w:pP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703.220</w:t>
      </w:r>
      <w:r>
        <w:tab/>
        <w:t xml:space="preserve">Emergency Permits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703.221</w:t>
      </w:r>
      <w:r>
        <w:tab/>
        <w:t xml:space="preserve">Alternative Compliance with the Federal NESHAPS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703.222</w:t>
      </w:r>
      <w:r>
        <w:tab/>
        <w:t xml:space="preserve">Incinerator Conditions Prior to Trial Burn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703.223</w:t>
      </w:r>
      <w:r>
        <w:tab/>
        <w:t xml:space="preserve">Incinerator Conditions During Trial Burn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703.224</w:t>
      </w:r>
      <w:r>
        <w:tab/>
        <w:t xml:space="preserve">Incinerator Conditions After Trial Burn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703.225</w:t>
      </w:r>
      <w:r>
        <w:tab/>
        <w:t xml:space="preserve">Trial Burns for Existing Incinerators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703.230</w:t>
      </w:r>
      <w:r>
        <w:tab/>
        <w:t xml:space="preserve">Land Treatment Demonstration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703.231</w:t>
      </w:r>
      <w:r>
        <w:tab/>
        <w:t xml:space="preserve">Research, Development and Demonstration Permits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703.232</w:t>
      </w:r>
      <w:r>
        <w:tab/>
        <w:t xml:space="preserve">Permits for Boilers and Industrial Furnaces Burning Hazardous Waste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703.234</w:t>
      </w:r>
      <w:r>
        <w:tab/>
        <w:t xml:space="preserve">Remedial Action Plans </w:t>
      </w:r>
    </w:p>
    <w:p w:rsidR="00090007" w:rsidRDefault="005D687C" w:rsidP="00BE13CD">
      <w:pPr>
        <w:widowControl w:val="0"/>
        <w:autoSpaceDE w:val="0"/>
        <w:autoSpaceDN w:val="0"/>
        <w:adjustRightInd w:val="0"/>
      </w:pPr>
      <w:r>
        <w:t>703.238</w:t>
      </w:r>
      <w:r>
        <w:tab/>
        <w:t>RCRA Standardized Permits for Storage and Treatment Units</w:t>
      </w:r>
    </w:p>
    <w:p w:rsidR="005D687C" w:rsidRDefault="005D687C" w:rsidP="00BE13CD">
      <w:pPr>
        <w:widowControl w:val="0"/>
        <w:autoSpaceDE w:val="0"/>
        <w:autoSpaceDN w:val="0"/>
        <w:adjustRightInd w:val="0"/>
      </w:pPr>
    </w:p>
    <w:p w:rsidR="00090007" w:rsidRDefault="00090007" w:rsidP="00BE13CD">
      <w:pPr>
        <w:widowControl w:val="0"/>
        <w:autoSpaceDE w:val="0"/>
        <w:autoSpaceDN w:val="0"/>
        <w:adjustRightInd w:val="0"/>
        <w:jc w:val="center"/>
      </w:pPr>
      <w:r>
        <w:t>SUBPART F:  PERMIT CONDITIONS OR DENIAL</w:t>
      </w:r>
    </w:p>
    <w:p w:rsidR="00090007" w:rsidRDefault="00090007" w:rsidP="00BE13CD">
      <w:pPr>
        <w:widowControl w:val="0"/>
        <w:autoSpaceDE w:val="0"/>
        <w:autoSpaceDN w:val="0"/>
        <w:adjustRightInd w:val="0"/>
        <w:jc w:val="center"/>
      </w:pP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703.240</w:t>
      </w:r>
      <w:r>
        <w:tab/>
        <w:t xml:space="preserve">Permit Denial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703.241</w:t>
      </w:r>
      <w:r>
        <w:tab/>
        <w:t xml:space="preserve">Establishing Permit Conditions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703.242</w:t>
      </w:r>
      <w:r>
        <w:tab/>
        <w:t xml:space="preserve">Noncompliance Pursuant to Emergency Permit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703.243</w:t>
      </w:r>
      <w:r>
        <w:tab/>
        <w:t xml:space="preserve">Monitoring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lastRenderedPageBreak/>
        <w:t>703.244</w:t>
      </w:r>
      <w:r>
        <w:tab/>
        <w:t xml:space="preserve">Notice of Planned Changes (Repealed)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703.245</w:t>
      </w:r>
      <w:r>
        <w:tab/>
        <w:t xml:space="preserve">Twenty-four Hour Reporting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703.246</w:t>
      </w:r>
      <w:r>
        <w:tab/>
        <w:t xml:space="preserve">Reporting Requirements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703.247</w:t>
      </w:r>
      <w:r>
        <w:tab/>
        <w:t xml:space="preserve">Anticipated Noncompliance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703.248</w:t>
      </w:r>
      <w:r>
        <w:tab/>
        <w:t xml:space="preserve">Information Repository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</w:p>
    <w:p w:rsidR="00090007" w:rsidRDefault="00090007" w:rsidP="00BE13CD">
      <w:pPr>
        <w:widowControl w:val="0"/>
        <w:autoSpaceDE w:val="0"/>
        <w:autoSpaceDN w:val="0"/>
        <w:adjustRightInd w:val="0"/>
        <w:jc w:val="center"/>
      </w:pPr>
      <w:r>
        <w:t>SUBPART G:  CHANGES TO PERMITS</w:t>
      </w:r>
    </w:p>
    <w:p w:rsidR="00090007" w:rsidRDefault="00090007" w:rsidP="00BE13CD">
      <w:pPr>
        <w:widowControl w:val="0"/>
        <w:autoSpaceDE w:val="0"/>
        <w:autoSpaceDN w:val="0"/>
        <w:adjustRightInd w:val="0"/>
        <w:jc w:val="center"/>
      </w:pP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703.260</w:t>
      </w:r>
      <w:r>
        <w:tab/>
        <w:t xml:space="preserve">Transfer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703.270</w:t>
      </w:r>
      <w:r>
        <w:tab/>
        <w:t xml:space="preserve">Modification </w:t>
      </w:r>
      <w:r w:rsidR="00A5798D">
        <w:t>or Reissuance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703.271</w:t>
      </w:r>
      <w:r>
        <w:tab/>
        <w:t xml:space="preserve">Causes for Modification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703.272</w:t>
      </w:r>
      <w:r>
        <w:tab/>
        <w:t xml:space="preserve">Causes for Modification or Reissuance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703.273</w:t>
      </w:r>
      <w:r>
        <w:tab/>
        <w:t xml:space="preserve">Facility Siting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703.280</w:t>
      </w:r>
      <w:r>
        <w:tab/>
        <w:t xml:space="preserve">Permit Modification at the Request of the Permittee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703.281</w:t>
      </w:r>
      <w:r>
        <w:tab/>
        <w:t xml:space="preserve">Class 1 Modifications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703.282</w:t>
      </w:r>
      <w:r>
        <w:tab/>
        <w:t xml:space="preserve">Class 2 Modifications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703.283</w:t>
      </w:r>
      <w:r>
        <w:tab/>
        <w:t xml:space="preserve">Class 3 Modifications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</w:p>
    <w:p w:rsidR="00090007" w:rsidRDefault="00090007" w:rsidP="00BE13CD">
      <w:pPr>
        <w:widowControl w:val="0"/>
        <w:autoSpaceDE w:val="0"/>
        <w:autoSpaceDN w:val="0"/>
        <w:adjustRightInd w:val="0"/>
        <w:jc w:val="center"/>
      </w:pPr>
      <w:r>
        <w:t>SUBPART H:  REMEDIAL ACTION PLANS</w:t>
      </w:r>
    </w:p>
    <w:p w:rsidR="00090007" w:rsidRDefault="00090007" w:rsidP="00BE13CD">
      <w:pPr>
        <w:widowControl w:val="0"/>
        <w:autoSpaceDE w:val="0"/>
        <w:autoSpaceDN w:val="0"/>
        <w:adjustRightInd w:val="0"/>
        <w:jc w:val="center"/>
      </w:pP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703.300</w:t>
      </w:r>
      <w:r>
        <w:tab/>
        <w:t xml:space="preserve">Special </w:t>
      </w:r>
      <w:r w:rsidR="00B84D28">
        <w:t xml:space="preserve">Regulatory </w:t>
      </w:r>
      <w:r>
        <w:t xml:space="preserve">Format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703.301</w:t>
      </w:r>
      <w:r>
        <w:tab/>
        <w:t xml:space="preserve">General Information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703.302</w:t>
      </w:r>
      <w:r>
        <w:tab/>
        <w:t xml:space="preserve">Applying for a RAP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703.303</w:t>
      </w:r>
      <w:r>
        <w:tab/>
        <w:t xml:space="preserve">Getting a RAP Approved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703.304</w:t>
      </w:r>
      <w:r>
        <w:tab/>
        <w:t xml:space="preserve">How a RAP May Be Modified, Reissued, or Terminated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703.305</w:t>
      </w:r>
      <w:r>
        <w:tab/>
        <w:t xml:space="preserve">Operating Under A RAP </w:t>
      </w:r>
    </w:p>
    <w:p w:rsidR="00090007" w:rsidRDefault="00090007" w:rsidP="00BE13CD">
      <w:pPr>
        <w:widowControl w:val="0"/>
        <w:autoSpaceDE w:val="0"/>
        <w:autoSpaceDN w:val="0"/>
        <w:adjustRightInd w:val="0"/>
      </w:pPr>
      <w:r>
        <w:t>703.306</w:t>
      </w:r>
      <w:r>
        <w:tab/>
        <w:t xml:space="preserve">Obtaining a RAP for an Off-Site Location </w:t>
      </w:r>
    </w:p>
    <w:p w:rsidR="00090007" w:rsidRDefault="00090007" w:rsidP="00090007">
      <w:pPr>
        <w:widowControl w:val="0"/>
        <w:autoSpaceDE w:val="0"/>
        <w:autoSpaceDN w:val="0"/>
        <w:adjustRightInd w:val="0"/>
        <w:ind w:left="1200" w:hanging="1200"/>
      </w:pPr>
    </w:p>
    <w:p w:rsidR="000C68D9" w:rsidRDefault="00B84D28" w:rsidP="00B84D28">
      <w:pPr>
        <w:widowControl w:val="0"/>
        <w:autoSpaceDE w:val="0"/>
        <w:autoSpaceDN w:val="0"/>
        <w:adjustRightInd w:val="0"/>
        <w:ind w:left="1200" w:hanging="1200"/>
        <w:jc w:val="center"/>
      </w:pPr>
      <w:r>
        <w:t xml:space="preserve">SUBPART </w:t>
      </w:r>
      <w:r w:rsidR="005156EC">
        <w:t>I</w:t>
      </w:r>
      <w:r>
        <w:t xml:space="preserve">: </w:t>
      </w:r>
      <w:r w:rsidR="00864743">
        <w:t xml:space="preserve"> </w:t>
      </w:r>
      <w:r>
        <w:t>INTEGRATION WITH MAXIMUM ACHIEVABLE</w:t>
      </w:r>
      <w:r w:rsidR="00864743">
        <w:t xml:space="preserve"> </w:t>
      </w:r>
    </w:p>
    <w:p w:rsidR="00B84D28" w:rsidRDefault="00B84D28" w:rsidP="00B84D28">
      <w:pPr>
        <w:widowControl w:val="0"/>
        <w:autoSpaceDE w:val="0"/>
        <w:autoSpaceDN w:val="0"/>
        <w:adjustRightInd w:val="0"/>
        <w:ind w:left="1200" w:hanging="1200"/>
        <w:jc w:val="center"/>
      </w:pPr>
      <w:r>
        <w:t>CONTROL TECHNOLOGY (MACT) STANDARDS</w:t>
      </w:r>
    </w:p>
    <w:p w:rsidR="00B84D28" w:rsidRDefault="00B84D28" w:rsidP="00B84D28">
      <w:pPr>
        <w:widowControl w:val="0"/>
        <w:autoSpaceDE w:val="0"/>
        <w:autoSpaceDN w:val="0"/>
        <w:adjustRightInd w:val="0"/>
        <w:ind w:left="1200" w:hanging="1200"/>
        <w:jc w:val="center"/>
      </w:pPr>
    </w:p>
    <w:p w:rsidR="00B84D28" w:rsidRDefault="00B84D28" w:rsidP="00B84D28">
      <w:pPr>
        <w:widowControl w:val="0"/>
        <w:autoSpaceDE w:val="0"/>
        <w:autoSpaceDN w:val="0"/>
        <w:adjustRightInd w:val="0"/>
        <w:ind w:left="1200" w:hanging="1200"/>
      </w:pPr>
      <w:r>
        <w:t>Section</w:t>
      </w:r>
    </w:p>
    <w:p w:rsidR="005156EC" w:rsidRDefault="00B84D28" w:rsidP="005156EC">
      <w:pPr>
        <w:widowControl w:val="0"/>
        <w:autoSpaceDE w:val="0"/>
        <w:autoSpaceDN w:val="0"/>
        <w:adjustRightInd w:val="0"/>
        <w:ind w:left="1440" w:hanging="1440"/>
      </w:pPr>
      <w:r>
        <w:t>703.320</w:t>
      </w:r>
      <w:r>
        <w:tab/>
        <w:t xml:space="preserve">Options for Incinerators and </w:t>
      </w:r>
      <w:r w:rsidR="005156EC">
        <w:t>C</w:t>
      </w:r>
      <w:r>
        <w:t>ement and Lightweight Aggregate Kilns to Minimize Emissions from Startup, Shutdown, and Malfunction Events</w:t>
      </w:r>
    </w:p>
    <w:p w:rsidR="00A70D07" w:rsidRDefault="00A70D07" w:rsidP="005156EC">
      <w:pPr>
        <w:widowControl w:val="0"/>
        <w:autoSpaceDE w:val="0"/>
        <w:autoSpaceDN w:val="0"/>
        <w:adjustRightInd w:val="0"/>
        <w:ind w:left="1440" w:hanging="1440"/>
      </w:pPr>
    </w:p>
    <w:p w:rsidR="00F373E1" w:rsidRDefault="00290BF2" w:rsidP="00290BF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J</w:t>
      </w:r>
      <w:r w:rsidR="00F373E1">
        <w:t>:</w:t>
      </w:r>
      <w:r>
        <w:t xml:space="preserve">  RCRA STANDARDIZED PERMITS</w:t>
      </w:r>
      <w:r w:rsidR="00864743">
        <w:t xml:space="preserve"> </w:t>
      </w:r>
    </w:p>
    <w:p w:rsidR="00290BF2" w:rsidRDefault="00290BF2" w:rsidP="00290BF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FOR STORAGE AND</w:t>
      </w:r>
      <w:r w:rsidR="00F373E1">
        <w:t xml:space="preserve"> </w:t>
      </w:r>
      <w:r>
        <w:t>TREATMENT UNITS</w:t>
      </w:r>
    </w:p>
    <w:p w:rsidR="00290BF2" w:rsidRDefault="00290BF2" w:rsidP="00290BF2">
      <w:pPr>
        <w:widowControl w:val="0"/>
        <w:autoSpaceDE w:val="0"/>
        <w:autoSpaceDN w:val="0"/>
        <w:adjustRightInd w:val="0"/>
        <w:ind w:left="1440" w:hanging="1440"/>
      </w:pPr>
    </w:p>
    <w:p w:rsidR="00290BF2" w:rsidRDefault="00290BF2" w:rsidP="00290BF2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290BF2" w:rsidRDefault="00290BF2" w:rsidP="00290BF2">
      <w:pPr>
        <w:widowControl w:val="0"/>
        <w:autoSpaceDE w:val="0"/>
        <w:autoSpaceDN w:val="0"/>
        <w:adjustRightInd w:val="0"/>
        <w:ind w:left="1440" w:hanging="1440"/>
      </w:pPr>
      <w:r>
        <w:t>703.350</w:t>
      </w:r>
      <w:r>
        <w:tab/>
        <w:t>General Information About RCRA Standardized Permits</w:t>
      </w:r>
    </w:p>
    <w:p w:rsidR="00290BF2" w:rsidRDefault="00290BF2" w:rsidP="00290BF2">
      <w:pPr>
        <w:widowControl w:val="0"/>
        <w:autoSpaceDE w:val="0"/>
        <w:autoSpaceDN w:val="0"/>
        <w:adjustRightInd w:val="0"/>
        <w:ind w:left="1440" w:hanging="1440"/>
      </w:pPr>
      <w:r>
        <w:t>703.351</w:t>
      </w:r>
      <w:r>
        <w:tab/>
        <w:t>Applying for a RCRA S</w:t>
      </w:r>
      <w:r w:rsidR="00F373E1">
        <w:t>t</w:t>
      </w:r>
      <w:r>
        <w:t>andardized Permit</w:t>
      </w:r>
    </w:p>
    <w:p w:rsidR="00290BF2" w:rsidRDefault="00290BF2" w:rsidP="00290BF2">
      <w:pPr>
        <w:widowControl w:val="0"/>
        <w:autoSpaceDE w:val="0"/>
        <w:autoSpaceDN w:val="0"/>
        <w:adjustRightInd w:val="0"/>
        <w:ind w:left="1440" w:hanging="1440"/>
      </w:pPr>
      <w:r>
        <w:t>703.352</w:t>
      </w:r>
      <w:r>
        <w:tab/>
        <w:t>Information That Must Be Kept at the Facility</w:t>
      </w:r>
    </w:p>
    <w:p w:rsidR="00290BF2" w:rsidRDefault="00290BF2" w:rsidP="00290BF2">
      <w:pPr>
        <w:widowControl w:val="0"/>
        <w:autoSpaceDE w:val="0"/>
        <w:autoSpaceDN w:val="0"/>
        <w:adjustRightInd w:val="0"/>
        <w:ind w:left="1440" w:hanging="1440"/>
      </w:pPr>
      <w:r>
        <w:t>703.353</w:t>
      </w:r>
      <w:r>
        <w:tab/>
        <w:t>Modifying a RCRA S</w:t>
      </w:r>
      <w:r w:rsidR="00F373E1">
        <w:t>t</w:t>
      </w:r>
      <w:r>
        <w:t>andardized Permit</w:t>
      </w:r>
    </w:p>
    <w:p w:rsidR="00290BF2" w:rsidRDefault="00290BF2" w:rsidP="005156EC">
      <w:pPr>
        <w:widowControl w:val="0"/>
        <w:autoSpaceDE w:val="0"/>
        <w:autoSpaceDN w:val="0"/>
        <w:adjustRightInd w:val="0"/>
        <w:ind w:left="1440" w:hanging="1440"/>
      </w:pPr>
    </w:p>
    <w:p w:rsidR="00090007" w:rsidRDefault="00A70D07" w:rsidP="00864743">
      <w:pPr>
        <w:widowControl w:val="0"/>
        <w:tabs>
          <w:tab w:val="left" w:pos="2277"/>
        </w:tabs>
        <w:autoSpaceDE w:val="0"/>
        <w:autoSpaceDN w:val="0"/>
        <w:adjustRightInd w:val="0"/>
        <w:ind w:left="2898" w:hanging="2898"/>
      </w:pPr>
      <w:r>
        <w:t>703.</w:t>
      </w:r>
      <w:r w:rsidR="0094101A">
        <w:t>APPENDIX</w:t>
      </w:r>
      <w:r w:rsidR="00090007">
        <w:t xml:space="preserve"> A</w:t>
      </w:r>
      <w:r w:rsidR="00596764">
        <w:tab/>
      </w:r>
      <w:r w:rsidR="00090007">
        <w:t xml:space="preserve">Classification of Permit Modifications </w:t>
      </w:r>
    </w:p>
    <w:sectPr w:rsidR="00090007" w:rsidSect="0009000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0007"/>
    <w:rsid w:val="00077995"/>
    <w:rsid w:val="00090007"/>
    <w:rsid w:val="000C68D9"/>
    <w:rsid w:val="000E38EB"/>
    <w:rsid w:val="00290BF2"/>
    <w:rsid w:val="0032106F"/>
    <w:rsid w:val="005156EC"/>
    <w:rsid w:val="005917FE"/>
    <w:rsid w:val="00596764"/>
    <w:rsid w:val="005D687C"/>
    <w:rsid w:val="00650BBE"/>
    <w:rsid w:val="00662250"/>
    <w:rsid w:val="00864743"/>
    <w:rsid w:val="0094101A"/>
    <w:rsid w:val="00A5798D"/>
    <w:rsid w:val="00A70D07"/>
    <w:rsid w:val="00B253DC"/>
    <w:rsid w:val="00B84D28"/>
    <w:rsid w:val="00BE13CD"/>
    <w:rsid w:val="00C02B75"/>
    <w:rsid w:val="00C60AAE"/>
    <w:rsid w:val="00C6793E"/>
    <w:rsid w:val="00CE4F42"/>
    <w:rsid w:val="00DF222C"/>
    <w:rsid w:val="00ED081E"/>
    <w:rsid w:val="00F373E1"/>
    <w:rsid w:val="00F4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F31F7CA-70D6-48B1-988A-BE80C41F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0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ThomasVD</dc:creator>
  <cp:keywords/>
  <dc:description/>
  <cp:lastModifiedBy>Lane, Arlene L.</cp:lastModifiedBy>
  <cp:revision>2</cp:revision>
  <cp:lastPrinted>2002-09-21T20:02:00Z</cp:lastPrinted>
  <dcterms:created xsi:type="dcterms:W3CDTF">2018-11-20T19:30:00Z</dcterms:created>
  <dcterms:modified xsi:type="dcterms:W3CDTF">2018-11-20T19:30:00Z</dcterms:modified>
</cp:coreProperties>
</file>