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CB" w:rsidRDefault="00FC51CB" w:rsidP="00FC5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1CB" w:rsidRDefault="00FC51CB" w:rsidP="00FC5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702.144  Duty to Mitigate</w:t>
      </w:r>
      <w:r>
        <w:t xml:space="preserve"> </w:t>
      </w:r>
    </w:p>
    <w:p w:rsidR="00FC51CB" w:rsidRDefault="00FC51CB" w:rsidP="00FC51CB">
      <w:pPr>
        <w:widowControl w:val="0"/>
        <w:autoSpaceDE w:val="0"/>
        <w:autoSpaceDN w:val="0"/>
        <w:adjustRightInd w:val="0"/>
      </w:pPr>
    </w:p>
    <w:p w:rsidR="00FC51CB" w:rsidRDefault="00FC51CB" w:rsidP="00FC51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RCRA permits</w:t>
      </w:r>
      <w:r w:rsidR="00C708CD">
        <w:t>,</w:t>
      </w:r>
      <w:r>
        <w:t xml:space="preserve"> in the event of noncompliance with </w:t>
      </w:r>
      <w:r w:rsidR="00AC7A56">
        <w:t>its</w:t>
      </w:r>
      <w:r>
        <w:t xml:space="preserve"> permit, the permittee </w:t>
      </w:r>
      <w:r w:rsidR="00AC7A56">
        <w:t>must</w:t>
      </w:r>
      <w:r>
        <w:t xml:space="preserve"> take all reasonable steps to minimize releases to the environment, and </w:t>
      </w:r>
      <w:r w:rsidR="00AC7A56">
        <w:t>must</w:t>
      </w:r>
      <w:r>
        <w:t xml:space="preserve"> carry out such measures as are reasonable to prevent significant adverse impacts on human health or the environment. </w:t>
      </w:r>
    </w:p>
    <w:p w:rsidR="00682F32" w:rsidRDefault="00682F32" w:rsidP="00FC51CB">
      <w:pPr>
        <w:widowControl w:val="0"/>
        <w:autoSpaceDE w:val="0"/>
        <w:autoSpaceDN w:val="0"/>
        <w:adjustRightInd w:val="0"/>
        <w:ind w:left="1440" w:hanging="720"/>
      </w:pPr>
    </w:p>
    <w:p w:rsidR="00FC51CB" w:rsidRDefault="00FC51CB" w:rsidP="00FC51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UIC permits, the permittee </w:t>
      </w:r>
      <w:r w:rsidR="00AC7A56">
        <w:t>must</w:t>
      </w:r>
      <w:r>
        <w:t xml:space="preserve"> take all reasonable steps to minimize or correct any adverse impact on the environment resulting from non-compliance with </w:t>
      </w:r>
      <w:r w:rsidR="00AC7A56">
        <w:t>its</w:t>
      </w:r>
      <w:r>
        <w:t xml:space="preserve"> permit. </w:t>
      </w:r>
    </w:p>
    <w:p w:rsidR="00682F32" w:rsidRDefault="00682F32" w:rsidP="00FC51CB">
      <w:pPr>
        <w:widowControl w:val="0"/>
        <w:autoSpaceDE w:val="0"/>
        <w:autoSpaceDN w:val="0"/>
        <w:adjustRightInd w:val="0"/>
        <w:ind w:left="1440" w:hanging="720"/>
      </w:pPr>
    </w:p>
    <w:p w:rsidR="00FC51CB" w:rsidRDefault="00FC51CB" w:rsidP="00C708CD">
      <w:pPr>
        <w:widowControl w:val="0"/>
        <w:autoSpaceDE w:val="0"/>
        <w:autoSpaceDN w:val="0"/>
        <w:adjustRightInd w:val="0"/>
        <w:ind w:left="741" w:hanging="21"/>
      </w:pPr>
      <w:r>
        <w:t xml:space="preserve">BOARD NOTE:  Derived from 40 CFR 144.51(d) and 270.30(d) </w:t>
      </w:r>
      <w:r w:rsidR="00AC7A56">
        <w:t>(2005)</w:t>
      </w:r>
      <w:r>
        <w:t xml:space="preserve">. </w:t>
      </w:r>
    </w:p>
    <w:p w:rsidR="00FC51CB" w:rsidRDefault="00FC51CB" w:rsidP="00FC51CB">
      <w:pPr>
        <w:widowControl w:val="0"/>
        <w:autoSpaceDE w:val="0"/>
        <w:autoSpaceDN w:val="0"/>
        <w:adjustRightInd w:val="0"/>
        <w:ind w:left="1440" w:hanging="720"/>
      </w:pPr>
    </w:p>
    <w:p w:rsidR="00AC7A56" w:rsidRPr="00D55B37" w:rsidRDefault="00AC7A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D5D75">
        <w:t>1</w:t>
      </w:r>
      <w:r>
        <w:t xml:space="preserve"> I</w:t>
      </w:r>
      <w:r w:rsidRPr="00D55B37">
        <w:t xml:space="preserve">ll. Reg. </w:t>
      </w:r>
      <w:r w:rsidR="00B75E93">
        <w:t>438</w:t>
      </w:r>
      <w:r w:rsidRPr="00D55B37">
        <w:t xml:space="preserve">, effective </w:t>
      </w:r>
      <w:r w:rsidR="009D38D3">
        <w:t>December 20, 2006</w:t>
      </w:r>
      <w:r w:rsidRPr="00D55B37">
        <w:t>)</w:t>
      </w:r>
    </w:p>
    <w:sectPr w:rsidR="00AC7A56" w:rsidRPr="00D55B37" w:rsidSect="00FC5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1CB"/>
    <w:rsid w:val="0043691F"/>
    <w:rsid w:val="00527D1C"/>
    <w:rsid w:val="005C3366"/>
    <w:rsid w:val="00682F32"/>
    <w:rsid w:val="007D5D75"/>
    <w:rsid w:val="007F5BFB"/>
    <w:rsid w:val="00976ABB"/>
    <w:rsid w:val="009D38D3"/>
    <w:rsid w:val="00AC7A56"/>
    <w:rsid w:val="00B75E93"/>
    <w:rsid w:val="00C708CD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7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