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C" w:rsidRDefault="0078356C" w:rsidP="007835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356C" w:rsidRDefault="0078356C" w:rsidP="0078356C">
      <w:pPr>
        <w:widowControl w:val="0"/>
        <w:autoSpaceDE w:val="0"/>
        <w:autoSpaceDN w:val="0"/>
        <w:adjustRightInd w:val="0"/>
        <w:jc w:val="center"/>
      </w:pPr>
      <w:r>
        <w:t>PART 691</w:t>
      </w:r>
    </w:p>
    <w:p w:rsidR="0078356C" w:rsidRDefault="0078356C" w:rsidP="0078356C">
      <w:pPr>
        <w:widowControl w:val="0"/>
        <w:autoSpaceDE w:val="0"/>
        <w:autoSpaceDN w:val="0"/>
        <w:adjustRightInd w:val="0"/>
        <w:jc w:val="center"/>
      </w:pPr>
      <w:r>
        <w:t>TESTING FEES FOR ANALYTICAL SERVICES</w:t>
      </w:r>
    </w:p>
    <w:p w:rsidR="0078356C" w:rsidRDefault="0078356C" w:rsidP="0078356C">
      <w:pPr>
        <w:widowControl w:val="0"/>
        <w:autoSpaceDE w:val="0"/>
        <w:autoSpaceDN w:val="0"/>
        <w:adjustRightInd w:val="0"/>
      </w:pPr>
    </w:p>
    <w:sectPr w:rsidR="0078356C" w:rsidSect="00783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56C"/>
    <w:rsid w:val="005C3366"/>
    <w:rsid w:val="0078356C"/>
    <w:rsid w:val="00935911"/>
    <w:rsid w:val="00A355D3"/>
    <w:rsid w:val="00D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691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