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3" w:rsidRDefault="00920E73" w:rsidP="00920E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671.TABLE B  </w:t>
      </w:r>
      <w:r w:rsidR="00E72CD8">
        <w:rPr>
          <w:b/>
          <w:bCs/>
        </w:rPr>
        <w:t xml:space="preserve"> </w:t>
      </w:r>
      <w:r>
        <w:rPr>
          <w:b/>
          <w:bCs/>
        </w:rPr>
        <w:t>Well Functions for Unconfined or Water Table Aquifers</w:t>
      </w:r>
      <w:r>
        <w:t xml:space="preserve"> </w:t>
      </w:r>
    </w:p>
    <w:p w:rsidR="00920E73" w:rsidRDefault="00920E73" w:rsidP="00920E73">
      <w:pPr>
        <w:widowControl w:val="0"/>
        <w:autoSpaceDE w:val="0"/>
        <w:autoSpaceDN w:val="0"/>
        <w:adjustRightInd w:val="0"/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7"/>
        <w:gridCol w:w="946"/>
        <w:gridCol w:w="946"/>
        <w:gridCol w:w="946"/>
        <w:gridCol w:w="946"/>
        <w:gridCol w:w="947"/>
      </w:tblGrid>
      <w:tr w:rsidR="008B2136" w:rsidRPr="00CF090A">
        <w:trPr>
          <w:trHeight w:val="270"/>
        </w:trPr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1/u</w:t>
            </w:r>
            <w:r w:rsidRPr="00002DE0">
              <w:rPr>
                <w:sz w:val="14"/>
                <w:szCs w:val="14"/>
                <w:vertAlign w:val="subscript"/>
              </w:rPr>
              <w:t>A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0.001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0.01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0.06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0.2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0.6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1.0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2.0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4.0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6.0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2.48x10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2.41x10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2.30x10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2.14x10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1.88x10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1.70x10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1.38x10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9.33x10 </w:t>
            </w:r>
            <w:r w:rsidRPr="00002DE0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6.39x10</w:t>
            </w:r>
            <w:r w:rsidRPr="00002DE0">
              <w:rPr>
                <w:sz w:val="14"/>
                <w:szCs w:val="14"/>
                <w:vertAlign w:val="superscript"/>
              </w:rPr>
              <w:t xml:space="preserve"> -3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8.0x10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1.45x10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1.40x10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1.31x10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1.19x10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9.88x10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8.49x10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6.03x10 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3.17x10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1.74x10 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3.58x10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3.45x10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3.18x10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2.79x10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2.17x10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1.75x10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1.07x10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4.45x10</w:t>
            </w:r>
            <w:r w:rsidRPr="00002DE0">
              <w:rPr>
                <w:sz w:val="14"/>
                <w:szCs w:val="14"/>
                <w:vertAlign w:val="superscript"/>
              </w:rPr>
              <w:t xml:space="preserve"> -</w:t>
            </w:r>
            <w:r w:rsidR="0002383D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2.10x10 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6.62x10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6.33x10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5.70x10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4.83x10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3.43x10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2.56x10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1.33x10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4.76x10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2.14x10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9.63x10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8.49x10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6.88x10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4.38x10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3.00x10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1.40x10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4.78x10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2.15x10</w:t>
            </w:r>
            <w:r w:rsidRPr="00002DE0">
              <w:rPr>
                <w:sz w:val="14"/>
                <w:szCs w:val="14"/>
                <w:vertAlign w:val="superscript"/>
              </w:rPr>
              <w:t xml:space="preserve"> -2</w:t>
            </w: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 8.0x10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1.57x10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1.46x10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1.23x10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 xml:space="preserve">9.18x10 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4.97x10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3.17x10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1.41x10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1.4x10</w:t>
            </w:r>
            <w:r w:rsidRPr="00002DE0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2.05x10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1.88x10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1.51x10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5.07x10</w:t>
            </w:r>
            <w:r w:rsidRPr="00002DE0">
              <w:rPr>
                <w:sz w:val="14"/>
                <w:szCs w:val="14"/>
                <w:vertAlign w:val="superscript"/>
              </w:rPr>
              <w:t xml:space="preserve"> -1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2.4x10</w:t>
            </w:r>
            <w:r w:rsidRPr="00002DE0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2.52x10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2.27x10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1.73x10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1D1A2F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4.0x10</w:t>
            </w:r>
            <w:r w:rsidRPr="00002DE0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2.97x10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2.61x10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1.85x10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1.08x10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8.0x10</w:t>
            </w:r>
            <w:r w:rsidRPr="00002DE0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3.56x10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3.00x10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1.92x10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1.4x10</w:t>
            </w:r>
            <w:r w:rsidRPr="00002DE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4.01x10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3.23x10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1.93x10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2.4x10</w:t>
            </w:r>
            <w:r w:rsidRPr="00002DE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4.42x10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3.37x10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1.94x10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4.0x10</w:t>
            </w:r>
            <w:r w:rsidRPr="00002DE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4.77x10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3.43x10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8.0x10</w:t>
            </w:r>
            <w:r w:rsidRPr="00002DE0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5.16x10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3.45x10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1.4x10</w:t>
            </w:r>
            <w:r w:rsidRPr="00002DE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5.40x10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3.46x10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2.4x10</w:t>
            </w:r>
            <w:r w:rsidRPr="00002DE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5.54x10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4.0x10</w:t>
            </w:r>
            <w:r w:rsidRPr="00002DE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5.59x10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8B2136" w:rsidRPr="00CF090A">
        <w:trPr>
          <w:trHeight w:val="270"/>
        </w:trPr>
        <w:tc>
          <w:tcPr>
            <w:tcW w:w="94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8.0x10</w:t>
            </w:r>
            <w:r w:rsidRPr="00002DE0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5.62x10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  <w:noWrap/>
            <w:vAlign w:val="bottom"/>
          </w:tcPr>
          <w:p w:rsidR="008B2136" w:rsidRPr="00002DE0" w:rsidRDefault="008B2136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</w:tr>
      <w:tr w:rsidR="00BB58D3" w:rsidRPr="00CF090A">
        <w:trPr>
          <w:trHeight w:val="387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B58D3" w:rsidRPr="00002DE0" w:rsidRDefault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1.4x10</w:t>
            </w:r>
            <w:r w:rsidRPr="00002DE0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8D3" w:rsidRPr="00002DE0" w:rsidRDefault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5.62x10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8D3" w:rsidRPr="00002DE0" w:rsidRDefault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3.46x10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B58D3" w:rsidRPr="00002DE0" w:rsidRDefault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1.94x10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BB58D3" w:rsidRPr="00002DE0" w:rsidRDefault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1.08x10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8D3" w:rsidRPr="00002DE0" w:rsidRDefault="00BB58D3" w:rsidP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5.07x10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8D3" w:rsidRPr="00002DE0" w:rsidRDefault="00BB58D3" w:rsidP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3.17x10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8D3" w:rsidRPr="00002DE0" w:rsidRDefault="00BB58D3" w:rsidP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1.41x10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8D3" w:rsidRPr="00002DE0" w:rsidRDefault="00BB58D3" w:rsidP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4.78x10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8D3" w:rsidRPr="00002DE0" w:rsidRDefault="00BB58D3" w:rsidP="00BB58D3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2.15x10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</w:tbl>
    <w:p w:rsidR="00303A3A" w:rsidRPr="00CF090A" w:rsidRDefault="00303A3A" w:rsidP="00920E7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912"/>
        <w:gridCol w:w="969"/>
        <w:gridCol w:w="912"/>
        <w:gridCol w:w="912"/>
        <w:gridCol w:w="912"/>
        <w:gridCol w:w="912"/>
        <w:gridCol w:w="912"/>
        <w:gridCol w:w="912"/>
        <w:gridCol w:w="912"/>
      </w:tblGrid>
      <w:tr w:rsidR="008B2136" w:rsidRPr="00002DE0">
        <w:trPr>
          <w:trHeight w:val="270"/>
        </w:trPr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t>1/u</w:t>
            </w:r>
            <w:r w:rsidR="0002383D">
              <w:rPr>
                <w:sz w:val="14"/>
                <w:szCs w:val="14"/>
                <w:vertAlign w:val="subscript"/>
              </w:rPr>
              <w:t>B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0.001</w:t>
            </w:r>
          </w:p>
        </w:tc>
        <w:tc>
          <w:tcPr>
            <w:tcW w:w="9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0.01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0.06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0.2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0.6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1.0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2.0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4.0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  <w:r w:rsidRPr="00002DE0">
              <w:rPr>
                <w:sz w:val="14"/>
                <w:szCs w:val="14"/>
              </w:rPr>
              <w:sym w:font="Symbol" w:char="F047"/>
            </w:r>
            <w:r w:rsidRPr="00002DE0">
              <w:rPr>
                <w:sz w:val="14"/>
                <w:szCs w:val="14"/>
              </w:rPr>
              <w:t xml:space="preserve"> = 6.0</w:t>
            </w:r>
          </w:p>
        </w:tc>
      </w:tr>
      <w:tr w:rsidR="008B2136" w:rsidRPr="00002DE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4.0 x 10</w:t>
            </w:r>
            <w:r w:rsidRPr="00002DE0">
              <w:rPr>
                <w:sz w:val="14"/>
                <w:szCs w:val="14"/>
                <w:vertAlign w:val="superscript"/>
              </w:rPr>
              <w:t>-4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5.62 x 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3.46 x 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1.94 x 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1.09 x 10</w:t>
            </w:r>
            <w:r w:rsidRPr="00002DE0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136" w:rsidRPr="00002DE0" w:rsidRDefault="00D06D4D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5.08 x 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136" w:rsidRPr="00002DE0" w:rsidRDefault="00FC7618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3.18 x10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136" w:rsidRPr="00002DE0" w:rsidRDefault="00FC7618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1.42 x 10</w:t>
            </w:r>
            <w:r w:rsidRPr="00002DE0"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136" w:rsidRPr="00002DE0" w:rsidRDefault="00FC7618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4.79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FC7618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2.15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8.0 x 10</w:t>
            </w:r>
            <w:r w:rsidRPr="00002DE0">
              <w:rPr>
                <w:sz w:val="14"/>
                <w:szCs w:val="14"/>
                <w:vertAlign w:val="superscript"/>
              </w:rPr>
              <w:t>-4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4.80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2.16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1.4 x 10</w:t>
            </w:r>
            <w:r w:rsidR="002F383D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4.81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2.17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2.4 x 10</w:t>
            </w:r>
            <w:r w:rsidRPr="00002DE0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4.84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2.19 x 10</w:t>
            </w:r>
            <w:r w:rsidRPr="00002DE0"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002DE0" w:rsidRDefault="00002DE0" w:rsidP="00892D00">
            <w:pPr>
              <w:rPr>
                <w:sz w:val="14"/>
                <w:szCs w:val="14"/>
                <w:vertAlign w:val="superscript"/>
              </w:rPr>
            </w:pPr>
            <w:r w:rsidRPr="00002DE0">
              <w:rPr>
                <w:sz w:val="14"/>
                <w:szCs w:val="14"/>
              </w:rPr>
              <w:t>4.0 x 10</w:t>
            </w:r>
            <w:r w:rsidRPr="00002DE0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5.08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3.18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4.78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2.21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-</w:t>
            </w:r>
            <w:r w:rsidR="0002383D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5.09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3.19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1.43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2F383D" w:rsidRDefault="002F383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4.96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892D00" w:rsidRDefault="00892D00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2.28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5.10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3.21 x 10</w:t>
            </w:r>
            <w:r w:rsidR="0002383D" w:rsidRPr="0002383D">
              <w:rPr>
                <w:sz w:val="14"/>
                <w:szCs w:val="14"/>
                <w:vertAlign w:val="superscript"/>
              </w:rPr>
              <w:t>-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1.45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5.09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2.39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5.12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3.23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5.32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2.57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5.16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3.27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1.52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5.68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2.86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1.09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5.24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3.37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6.61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676818" w:rsidRDefault="0067681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3.62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5.37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3.50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1.78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8.06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4.86 x 10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5.57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3.74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2.05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1.06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7.14 x 1</w:t>
            </w:r>
            <w:r w:rsidR="0002383D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vertAlign w:val="superscript"/>
              </w:rPr>
              <w:t>-2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002DE0" w:rsidRDefault="008B2136" w:rsidP="00892D00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5.89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4.12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2.48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1.49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1.13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3.46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1.18 x 10</w:t>
            </w:r>
            <w:r>
              <w:rPr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8B13BC" w:rsidRDefault="008B13B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3.57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2.66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2.31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3.47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2.01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1.24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7.80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6.42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5.17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4.45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4.19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3.49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2.06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1.35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9.54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8.50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7.63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F3135E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7.18 x 10</w:t>
            </w:r>
            <w:r>
              <w:rPr>
                <w:sz w:val="14"/>
                <w:szCs w:val="14"/>
                <w:vertAlign w:val="superscript"/>
              </w:rPr>
              <w:t>-1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D85C3F" w:rsidRDefault="00F3135E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7.03 x 10</w:t>
            </w:r>
            <w:r w:rsidR="00D85C3F">
              <w:rPr>
                <w:sz w:val="14"/>
                <w:szCs w:val="14"/>
                <w:vertAlign w:val="superscript"/>
              </w:rPr>
              <w:t>-1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1.50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1.20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1.13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1.08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1.06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2136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1.05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3.56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2.31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1.85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D85C3F" w:rsidRDefault="00D85C3F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1.63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3.63.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2.55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2.23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3.74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2.86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2.64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5.70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3.90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3.24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27412B" w:rsidRDefault="0027412B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3.14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5.76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4.22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3.82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5.85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4.58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4.38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5467DC" w:rsidRDefault="005467DC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4.37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5.99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5.00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4.91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F3135E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lastRenderedPageBreak/>
              <w:t>4.0 x 10</w:t>
            </w:r>
            <w:r w:rsidR="00AB79C1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5.46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5E" w:rsidRPr="003F329D" w:rsidRDefault="003F329D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5.42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6.47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6.11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6.67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AB79C1" w:rsidRDefault="00AB79C1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7.21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7.72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8.0 x 10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8.41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3F329D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1.4 x 10</w:t>
            </w:r>
            <w:r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9671E8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329D" w:rsidRPr="009671E8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</w:t>
            </w:r>
            <w:r w:rsidR="009671E8">
              <w:rPr>
                <w:sz w:val="14"/>
                <w:szCs w:val="14"/>
              </w:rPr>
              <w:t xml:space="preserve"> x 10</w:t>
            </w:r>
            <w:r w:rsidR="009671E8"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329D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8.97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2.4 x 10</w:t>
            </w:r>
            <w:r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9.51 x 10</w:t>
            </w:r>
            <w:r>
              <w:rPr>
                <w:sz w:val="14"/>
                <w:szCs w:val="14"/>
                <w:vertAlign w:val="superscript"/>
              </w:rPr>
              <w:t>0</w:t>
            </w:r>
          </w:p>
        </w:tc>
      </w:tr>
      <w:tr w:rsidR="008B2136" w:rsidRPr="00002DE0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4.0 x 10</w:t>
            </w:r>
            <w:r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 w:rsidR="0002383D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 w:rsidR="0002383D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136" w:rsidRPr="007D0F99" w:rsidRDefault="007D0F99" w:rsidP="00892D00">
            <w:pPr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1.94 x 10</w:t>
            </w:r>
            <w:r w:rsidR="0002383D">
              <w:rPr>
                <w:sz w:val="14"/>
                <w:szCs w:val="14"/>
                <w:vertAlign w:val="superscript"/>
              </w:rPr>
              <w:t>1</w:t>
            </w:r>
          </w:p>
        </w:tc>
      </w:tr>
    </w:tbl>
    <w:p w:rsidR="00303A3A" w:rsidRDefault="00303A3A" w:rsidP="007D0F99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7D0F99" w:rsidRPr="00002DE0" w:rsidRDefault="007D0F99" w:rsidP="007D0F99">
      <w:pPr>
        <w:widowControl w:val="0"/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SOURCE: Adapted from SP Neuman Water Resources Research 11(1985)329-42.</w:t>
      </w:r>
    </w:p>
    <w:sectPr w:rsidR="007D0F99" w:rsidRPr="00002DE0" w:rsidSect="00303A3A">
      <w:pgSz w:w="12240" w:h="15840"/>
      <w:pgMar w:top="1440" w:right="1440" w:bottom="1152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E73"/>
    <w:rsid w:val="00002DE0"/>
    <w:rsid w:val="0002383D"/>
    <w:rsid w:val="001C4BF8"/>
    <w:rsid w:val="001D1A2F"/>
    <w:rsid w:val="0027412B"/>
    <w:rsid w:val="002F383D"/>
    <w:rsid w:val="00303A3A"/>
    <w:rsid w:val="0036780D"/>
    <w:rsid w:val="003A75A9"/>
    <w:rsid w:val="003F329D"/>
    <w:rsid w:val="005467DC"/>
    <w:rsid w:val="005C3366"/>
    <w:rsid w:val="00676818"/>
    <w:rsid w:val="007B3749"/>
    <w:rsid w:val="007D0F99"/>
    <w:rsid w:val="00892D00"/>
    <w:rsid w:val="008B13BC"/>
    <w:rsid w:val="008B2136"/>
    <w:rsid w:val="00920E73"/>
    <w:rsid w:val="009671E8"/>
    <w:rsid w:val="00AB79C1"/>
    <w:rsid w:val="00B6057A"/>
    <w:rsid w:val="00BB58D3"/>
    <w:rsid w:val="00CF090A"/>
    <w:rsid w:val="00D06D4D"/>
    <w:rsid w:val="00D85C3F"/>
    <w:rsid w:val="00E72CD8"/>
    <w:rsid w:val="00F3135E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7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2003-05-15T18:52:00Z</cp:lastPrinted>
  <dcterms:created xsi:type="dcterms:W3CDTF">2012-06-21T21:22:00Z</dcterms:created>
  <dcterms:modified xsi:type="dcterms:W3CDTF">2012-06-21T21:22:00Z</dcterms:modified>
</cp:coreProperties>
</file>