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08E" w14:textId="77777777" w:rsidR="001B7124" w:rsidRDefault="001B7124" w:rsidP="000C30EA">
      <w:pPr>
        <w:widowControl w:val="0"/>
        <w:autoSpaceDE w:val="0"/>
        <w:autoSpaceDN w:val="0"/>
        <w:adjustRightInd w:val="0"/>
        <w:jc w:val="center"/>
      </w:pPr>
    </w:p>
    <w:p w14:paraId="731934D1" w14:textId="2B77267D" w:rsidR="000C30EA" w:rsidRPr="001C3582" w:rsidRDefault="000C30EA" w:rsidP="000C30EA">
      <w:pPr>
        <w:widowControl w:val="0"/>
        <w:autoSpaceDE w:val="0"/>
        <w:autoSpaceDN w:val="0"/>
        <w:adjustRightInd w:val="0"/>
        <w:jc w:val="center"/>
      </w:pPr>
      <w:r w:rsidRPr="001C3582">
        <w:t>PART 66</w:t>
      </w:r>
      <w:r>
        <w:t>3</w:t>
      </w:r>
    </w:p>
    <w:p w14:paraId="290C3DB3" w14:textId="77777777" w:rsidR="000C30EA" w:rsidRDefault="000C30EA" w:rsidP="000C30EA">
      <w:pPr>
        <w:widowControl w:val="0"/>
        <w:autoSpaceDE w:val="0"/>
        <w:autoSpaceDN w:val="0"/>
        <w:adjustRightInd w:val="0"/>
        <w:jc w:val="center"/>
      </w:pPr>
      <w:r w:rsidRPr="001C3582">
        <w:t>PROCEDURES FOR ISSUING LOANS FROM</w:t>
      </w:r>
    </w:p>
    <w:p w14:paraId="55A7B499" w14:textId="7DEBA1C9" w:rsidR="000C30EA" w:rsidRDefault="000C30EA" w:rsidP="000C30EA">
      <w:pPr>
        <w:widowControl w:val="0"/>
        <w:autoSpaceDE w:val="0"/>
        <w:autoSpaceDN w:val="0"/>
        <w:adjustRightInd w:val="0"/>
        <w:jc w:val="center"/>
      </w:pPr>
      <w:r w:rsidRPr="001C3582">
        <w:t>THE</w:t>
      </w:r>
      <w:r>
        <w:t xml:space="preserve"> PUBLIC WATER SUPPLY LOAN PROGRAM TO PROVIDE FUNDING FOR </w:t>
      </w:r>
    </w:p>
    <w:p w14:paraId="1DC830BE" w14:textId="1312706C" w:rsidR="000C30EA" w:rsidRDefault="000C30EA" w:rsidP="000C30EA">
      <w:pPr>
        <w:widowControl w:val="0"/>
        <w:autoSpaceDE w:val="0"/>
        <w:autoSpaceDN w:val="0"/>
        <w:adjustRightInd w:val="0"/>
        <w:jc w:val="center"/>
      </w:pPr>
      <w:r>
        <w:t xml:space="preserve">LEAD SERVICE LINE REPLACEMENT </w:t>
      </w:r>
    </w:p>
    <w:p w14:paraId="456F9D20" w14:textId="77777777" w:rsidR="001B7124" w:rsidRPr="001C3582" w:rsidRDefault="001B7124" w:rsidP="000C30EA">
      <w:pPr>
        <w:widowControl w:val="0"/>
        <w:autoSpaceDE w:val="0"/>
        <w:autoSpaceDN w:val="0"/>
        <w:adjustRightInd w:val="0"/>
        <w:jc w:val="center"/>
      </w:pPr>
    </w:p>
    <w:sectPr w:rsidR="001B7124" w:rsidRPr="001C35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20AB" w14:textId="77777777" w:rsidR="00DB7DD8" w:rsidRDefault="00DB7DD8">
      <w:r>
        <w:separator/>
      </w:r>
    </w:p>
  </w:endnote>
  <w:endnote w:type="continuationSeparator" w:id="0">
    <w:p w14:paraId="0BB8F0D5" w14:textId="77777777" w:rsidR="00DB7DD8" w:rsidRDefault="00D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576C" w14:textId="77777777" w:rsidR="00DB7DD8" w:rsidRDefault="00DB7DD8">
      <w:r>
        <w:separator/>
      </w:r>
    </w:p>
  </w:footnote>
  <w:footnote w:type="continuationSeparator" w:id="0">
    <w:p w14:paraId="7DD20494" w14:textId="77777777" w:rsidR="00DB7DD8" w:rsidRDefault="00DB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0E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124"/>
    <w:rsid w:val="001B7ABC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DD8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6CCDD"/>
  <w15:chartTrackingRefBased/>
  <w15:docId w15:val="{00EDD58A-D3E3-47BB-804E-BF65BE6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0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2023-08-01T15:29:00Z</dcterms:created>
  <dcterms:modified xsi:type="dcterms:W3CDTF">2024-01-30T14:59:00Z</dcterms:modified>
</cp:coreProperties>
</file>