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9F" w:rsidRDefault="00F2449F" w:rsidP="00F2449F">
      <w:pPr>
        <w:widowControl w:val="0"/>
        <w:autoSpaceDE w:val="0"/>
        <w:autoSpaceDN w:val="0"/>
        <w:adjustRightInd w:val="0"/>
      </w:pPr>
      <w:bookmarkStart w:id="0" w:name="_GoBack"/>
      <w:bookmarkEnd w:id="0"/>
    </w:p>
    <w:p w:rsidR="00F2449F" w:rsidRDefault="00F2449F" w:rsidP="00F2449F">
      <w:pPr>
        <w:widowControl w:val="0"/>
        <w:autoSpaceDE w:val="0"/>
        <w:autoSpaceDN w:val="0"/>
        <w:adjustRightInd w:val="0"/>
      </w:pPr>
      <w:r>
        <w:rPr>
          <w:b/>
          <w:bCs/>
        </w:rPr>
        <w:t>Section 653.102  Water Treatment Facilities</w:t>
      </w:r>
      <w:r>
        <w:t xml:space="preserve"> </w:t>
      </w:r>
    </w:p>
    <w:p w:rsidR="00F2449F" w:rsidRDefault="00F2449F" w:rsidP="00F2449F">
      <w:pPr>
        <w:widowControl w:val="0"/>
        <w:autoSpaceDE w:val="0"/>
        <w:autoSpaceDN w:val="0"/>
        <w:adjustRightInd w:val="0"/>
      </w:pPr>
    </w:p>
    <w:p w:rsidR="00F2449F" w:rsidRDefault="00F2449F" w:rsidP="00F2449F">
      <w:pPr>
        <w:widowControl w:val="0"/>
        <w:autoSpaceDE w:val="0"/>
        <w:autoSpaceDN w:val="0"/>
        <w:adjustRightInd w:val="0"/>
        <w:ind w:left="1440" w:hanging="720"/>
      </w:pPr>
      <w:r>
        <w:t>a)</w:t>
      </w:r>
      <w:r>
        <w:tab/>
        <w:t xml:space="preserve">The basic criteria for design of community water supply facilities shall be the Standards or other criteria which the applicant demonstrates will produce a finished water which meets requirements of 35 Ill. Adm. Code 604 under all operating conditions. </w:t>
      </w:r>
    </w:p>
    <w:p w:rsidR="001E4C54" w:rsidRDefault="001E4C54" w:rsidP="00F2449F">
      <w:pPr>
        <w:widowControl w:val="0"/>
        <w:autoSpaceDE w:val="0"/>
        <w:autoSpaceDN w:val="0"/>
        <w:adjustRightInd w:val="0"/>
        <w:ind w:left="1440" w:hanging="720"/>
      </w:pPr>
    </w:p>
    <w:p w:rsidR="00F2449F" w:rsidRDefault="00F2449F" w:rsidP="00F2449F">
      <w:pPr>
        <w:widowControl w:val="0"/>
        <w:autoSpaceDE w:val="0"/>
        <w:autoSpaceDN w:val="0"/>
        <w:adjustRightInd w:val="0"/>
        <w:ind w:left="1440" w:hanging="720"/>
      </w:pPr>
      <w:r>
        <w:t>b)</w:t>
      </w:r>
      <w:r>
        <w:tab/>
        <w:t xml:space="preserve">The extent of water treatment required shall be in accordance with 35 Ill. Adm. Code 654.101 and 654.102, the Standards and these Technical Policy Statements. </w:t>
      </w:r>
    </w:p>
    <w:p w:rsidR="001E4C54" w:rsidRDefault="001E4C54" w:rsidP="00F2449F">
      <w:pPr>
        <w:widowControl w:val="0"/>
        <w:autoSpaceDE w:val="0"/>
        <w:autoSpaceDN w:val="0"/>
        <w:adjustRightInd w:val="0"/>
        <w:ind w:left="1440" w:hanging="720"/>
      </w:pPr>
    </w:p>
    <w:p w:rsidR="00F2449F" w:rsidRDefault="00F2449F" w:rsidP="00F2449F">
      <w:pPr>
        <w:widowControl w:val="0"/>
        <w:autoSpaceDE w:val="0"/>
        <w:autoSpaceDN w:val="0"/>
        <w:adjustRightInd w:val="0"/>
        <w:ind w:left="1440" w:hanging="720"/>
      </w:pPr>
      <w:r>
        <w:t>c)</w:t>
      </w:r>
      <w:r>
        <w:tab/>
        <w:t xml:space="preserve">Duplicate units for rapid mix, flocculation and sedimentation need not be provided unless the treatment process units will be taken out of service for more than one day at a time for maintenance. </w:t>
      </w:r>
    </w:p>
    <w:p w:rsidR="001E4C54" w:rsidRDefault="001E4C54" w:rsidP="00F2449F">
      <w:pPr>
        <w:widowControl w:val="0"/>
        <w:autoSpaceDE w:val="0"/>
        <w:autoSpaceDN w:val="0"/>
        <w:adjustRightInd w:val="0"/>
        <w:ind w:left="1440" w:hanging="720"/>
      </w:pPr>
    </w:p>
    <w:p w:rsidR="00F2449F" w:rsidRDefault="00F2449F" w:rsidP="00F2449F">
      <w:pPr>
        <w:widowControl w:val="0"/>
        <w:autoSpaceDE w:val="0"/>
        <w:autoSpaceDN w:val="0"/>
        <w:adjustRightInd w:val="0"/>
        <w:ind w:left="1440" w:hanging="720"/>
      </w:pPr>
      <w:r>
        <w:t>d)</w:t>
      </w:r>
      <w:r>
        <w:tab/>
        <w:t xml:space="preserve">The requirement for duplicate units shall be waived if finished water requirements of 35 Ill. Adm. Code 604 can be met with equipment out of service for any period of time. </w:t>
      </w:r>
    </w:p>
    <w:sectPr w:rsidR="00F2449F" w:rsidSect="00F244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449F"/>
    <w:rsid w:val="000E03B3"/>
    <w:rsid w:val="001E4C54"/>
    <w:rsid w:val="005C3366"/>
    <w:rsid w:val="00DB338F"/>
    <w:rsid w:val="00E134B0"/>
    <w:rsid w:val="00F24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653</vt:lpstr>
    </vt:vector>
  </TitlesOfParts>
  <Company>State of Illinois</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653</dc:title>
  <dc:subject/>
  <dc:creator>Illinois General Assembly</dc:creator>
  <cp:keywords/>
  <dc:description/>
  <cp:lastModifiedBy>Roberts, John</cp:lastModifiedBy>
  <cp:revision>3</cp:revision>
  <dcterms:created xsi:type="dcterms:W3CDTF">2012-06-21T21:14:00Z</dcterms:created>
  <dcterms:modified xsi:type="dcterms:W3CDTF">2012-06-21T21:14:00Z</dcterms:modified>
</cp:coreProperties>
</file>