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C2AC" w14:textId="77777777" w:rsidR="00E24B80" w:rsidRDefault="00E24B80" w:rsidP="00E24B80">
      <w:pPr>
        <w:widowControl w:val="0"/>
        <w:autoSpaceDE w:val="0"/>
        <w:autoSpaceDN w:val="0"/>
        <w:adjustRightInd w:val="0"/>
      </w:pPr>
    </w:p>
    <w:p w14:paraId="5F8A032B" w14:textId="77777777" w:rsidR="00E24B80" w:rsidRDefault="00E24B80" w:rsidP="00E24B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616.442  Prohibitions</w:t>
      </w:r>
      <w:proofErr w:type="gramEnd"/>
      <w:r>
        <w:t xml:space="preserve"> </w:t>
      </w:r>
    </w:p>
    <w:p w14:paraId="4CA87BC9" w14:textId="77777777" w:rsidR="00E24B80" w:rsidRDefault="00E24B80" w:rsidP="00E24B80">
      <w:pPr>
        <w:widowControl w:val="0"/>
        <w:autoSpaceDE w:val="0"/>
        <w:autoSpaceDN w:val="0"/>
        <w:adjustRightInd w:val="0"/>
      </w:pPr>
    </w:p>
    <w:p w14:paraId="76A1AED3" w14:textId="07AFABE6" w:rsidR="00E24B80" w:rsidRDefault="007320FD" w:rsidP="00E24B80">
      <w:pPr>
        <w:widowControl w:val="0"/>
        <w:autoSpaceDE w:val="0"/>
        <w:autoSpaceDN w:val="0"/>
        <w:adjustRightInd w:val="0"/>
      </w:pPr>
      <w:r>
        <w:t>Under</w:t>
      </w:r>
      <w:r w:rsidR="00E24B80">
        <w:t xml:space="preserve"> Sections 14.2(a), 14.2(c)</w:t>
      </w:r>
      <w:r w:rsidR="00DC39F0">
        <w:t>,</w:t>
      </w:r>
      <w:r w:rsidR="00E24B80">
        <w:t xml:space="preserve"> and 14.3(e) of the Act, </w:t>
      </w:r>
      <w:r>
        <w:t>a person must not</w:t>
      </w:r>
      <w:r w:rsidR="00E24B80">
        <w:t xml:space="preserve"> cause or allow the construction or operation of any surface impoundment unit that is: </w:t>
      </w:r>
    </w:p>
    <w:p w14:paraId="33BCC891" w14:textId="77777777" w:rsidR="00CC0211" w:rsidRDefault="00CC0211" w:rsidP="00E24B80">
      <w:pPr>
        <w:widowControl w:val="0"/>
        <w:autoSpaceDE w:val="0"/>
        <w:autoSpaceDN w:val="0"/>
        <w:adjustRightInd w:val="0"/>
      </w:pPr>
    </w:p>
    <w:p w14:paraId="6C673C83" w14:textId="79624455" w:rsidR="00E24B80" w:rsidRDefault="00E24B80" w:rsidP="00E24B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Located wholly or partially within a minimum setback zone and that is either a new potential primary source or a new potential secondary source, except as specified in Sections 616.104; or </w:t>
      </w:r>
    </w:p>
    <w:p w14:paraId="4F8965A0" w14:textId="77777777" w:rsidR="00CC0211" w:rsidRDefault="00CC0211" w:rsidP="00C5293F">
      <w:pPr>
        <w:widowControl w:val="0"/>
        <w:autoSpaceDE w:val="0"/>
        <w:autoSpaceDN w:val="0"/>
        <w:adjustRightInd w:val="0"/>
      </w:pPr>
    </w:p>
    <w:p w14:paraId="650C84AA" w14:textId="49E47068" w:rsidR="00E24B80" w:rsidRDefault="00E24B80" w:rsidP="00E24B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Located wholly or partially within a maximum setback zone and that is a new potential primary source, except as specified in Section 616.104. </w:t>
      </w:r>
    </w:p>
    <w:p w14:paraId="2C4A49EC" w14:textId="77777777" w:rsidR="007320FD" w:rsidRDefault="007320FD" w:rsidP="00C5293F">
      <w:pPr>
        <w:widowControl w:val="0"/>
        <w:autoSpaceDE w:val="0"/>
        <w:autoSpaceDN w:val="0"/>
        <w:adjustRightInd w:val="0"/>
      </w:pPr>
    </w:p>
    <w:p w14:paraId="3902A63F" w14:textId="583AB8FE" w:rsidR="007320FD" w:rsidRDefault="007320FD" w:rsidP="00E24B8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C39F0">
        <w:t>7</w:t>
      </w:r>
      <w:r>
        <w:t xml:space="preserve"> Ill. Reg. </w:t>
      </w:r>
      <w:r w:rsidR="00AF3CCD">
        <w:t>7631</w:t>
      </w:r>
      <w:r>
        <w:t xml:space="preserve">, effective </w:t>
      </w:r>
      <w:r w:rsidR="00AF3CCD">
        <w:t>May 16, 2023</w:t>
      </w:r>
      <w:r>
        <w:t>)</w:t>
      </w:r>
    </w:p>
    <w:sectPr w:rsidR="007320FD" w:rsidSect="00E24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B80"/>
    <w:rsid w:val="000341FA"/>
    <w:rsid w:val="005726AC"/>
    <w:rsid w:val="005C3366"/>
    <w:rsid w:val="007320FD"/>
    <w:rsid w:val="00AF3CCD"/>
    <w:rsid w:val="00BB3A5B"/>
    <w:rsid w:val="00C5293F"/>
    <w:rsid w:val="00CC0211"/>
    <w:rsid w:val="00DC39F0"/>
    <w:rsid w:val="00E24B80"/>
    <w:rsid w:val="00E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E8DFE0"/>
  <w15:docId w15:val="{4E49304E-C9D8-4DB7-AEA6-A336F4D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2023-06-02T15:05:00Z</dcterms:modified>
</cp:coreProperties>
</file>