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B709" w14:textId="77777777" w:rsidR="001E3390" w:rsidRDefault="001E3390" w:rsidP="001E3390">
      <w:pPr>
        <w:widowControl w:val="0"/>
        <w:autoSpaceDE w:val="0"/>
        <w:autoSpaceDN w:val="0"/>
        <w:adjustRightInd w:val="0"/>
      </w:pPr>
    </w:p>
    <w:p w14:paraId="6DCDA3FE" w14:textId="77777777" w:rsidR="001E3390" w:rsidRDefault="001E3390" w:rsidP="001E3390">
      <w:pPr>
        <w:widowControl w:val="0"/>
        <w:autoSpaceDE w:val="0"/>
        <w:autoSpaceDN w:val="0"/>
        <w:adjustRightInd w:val="0"/>
      </w:pPr>
      <w:r>
        <w:rPr>
          <w:b/>
          <w:bCs/>
        </w:rPr>
        <w:t xml:space="preserve">Section </w:t>
      </w:r>
      <w:proofErr w:type="gramStart"/>
      <w:r>
        <w:rPr>
          <w:b/>
          <w:bCs/>
        </w:rPr>
        <w:t>616.304  Survey</w:t>
      </w:r>
      <w:proofErr w:type="gramEnd"/>
      <w:r>
        <w:rPr>
          <w:b/>
          <w:bCs/>
        </w:rPr>
        <w:t xml:space="preserve"> Plat</w:t>
      </w:r>
      <w:r>
        <w:t xml:space="preserve"> </w:t>
      </w:r>
    </w:p>
    <w:p w14:paraId="05192B4E" w14:textId="77777777" w:rsidR="001E3390" w:rsidRDefault="001E3390" w:rsidP="001E3390">
      <w:pPr>
        <w:widowControl w:val="0"/>
        <w:autoSpaceDE w:val="0"/>
        <w:autoSpaceDN w:val="0"/>
        <w:adjustRightInd w:val="0"/>
      </w:pPr>
    </w:p>
    <w:p w14:paraId="319F15B2" w14:textId="30E1A863" w:rsidR="001E3390" w:rsidRDefault="001E3390" w:rsidP="001E3390">
      <w:pPr>
        <w:widowControl w:val="0"/>
        <w:autoSpaceDE w:val="0"/>
        <w:autoSpaceDN w:val="0"/>
        <w:adjustRightInd w:val="0"/>
        <w:ind w:left="1440" w:hanging="720"/>
      </w:pPr>
      <w:r>
        <w:t>a)</w:t>
      </w:r>
      <w:r>
        <w:tab/>
      </w:r>
      <w:r w:rsidR="000D4DA0">
        <w:t>Before</w:t>
      </w:r>
      <w:r>
        <w:t xml:space="preserve"> the submission of the certification of closure of each unit, the owner or operator </w:t>
      </w:r>
      <w:r w:rsidR="000D4DA0">
        <w:t>must</w:t>
      </w:r>
      <w:r w:rsidR="00D35F1A">
        <w:t xml:space="preserve"> record with land titles and</w:t>
      </w:r>
      <w:r>
        <w:t xml:space="preserve"> submit to </w:t>
      </w:r>
      <w:r w:rsidR="00D35F1A">
        <w:t xml:space="preserve">the Agency and </w:t>
      </w:r>
      <w:r>
        <w:t xml:space="preserve">any local zoning authority or authority with jurisdiction over local land use a survey plat indicating the location and dimensions of any waste disposal units, and any pesticide or fertilizer storage and handling units, with respect to permanently surveyed benchmarks.  This plat must be prepared and certified by a registered land surveyor. </w:t>
      </w:r>
    </w:p>
    <w:p w14:paraId="3F1016A5" w14:textId="77777777" w:rsidR="000A0E64" w:rsidRDefault="000A0E64" w:rsidP="0036240B">
      <w:pPr>
        <w:widowControl w:val="0"/>
        <w:autoSpaceDE w:val="0"/>
        <w:autoSpaceDN w:val="0"/>
        <w:adjustRightInd w:val="0"/>
      </w:pPr>
    </w:p>
    <w:p w14:paraId="67418EA2" w14:textId="6D65F9D7" w:rsidR="001E3390" w:rsidRDefault="001E3390" w:rsidP="001E3390">
      <w:pPr>
        <w:widowControl w:val="0"/>
        <w:autoSpaceDE w:val="0"/>
        <w:autoSpaceDN w:val="0"/>
        <w:adjustRightInd w:val="0"/>
        <w:ind w:left="1440" w:hanging="720"/>
      </w:pPr>
      <w:r>
        <w:t>b)</w:t>
      </w:r>
      <w:r>
        <w:tab/>
        <w:t xml:space="preserve">For pesticide storage and handling units or fertilizer storage and handling units, records or reports required under any other </w:t>
      </w:r>
      <w:r w:rsidR="00D35F1A">
        <w:t>State</w:t>
      </w:r>
      <w:r>
        <w:t xml:space="preserve"> or </w:t>
      </w:r>
      <w:r w:rsidR="00D35F1A">
        <w:t>federal</w:t>
      </w:r>
      <w:r>
        <w:t xml:space="preserve"> regulatory program and which contain the information required </w:t>
      </w:r>
      <w:r w:rsidR="000D4DA0">
        <w:t>under subsection (a)</w:t>
      </w:r>
      <w:r>
        <w:t xml:space="preserve"> may be used to satisfy </w:t>
      </w:r>
      <w:r w:rsidR="000D4DA0">
        <w:t>that</w:t>
      </w:r>
      <w:r>
        <w:t xml:space="preserve"> reporting requirement. </w:t>
      </w:r>
    </w:p>
    <w:p w14:paraId="5909BCC2" w14:textId="77777777" w:rsidR="000D4DA0" w:rsidRDefault="000D4DA0" w:rsidP="0036240B">
      <w:pPr>
        <w:widowControl w:val="0"/>
        <w:autoSpaceDE w:val="0"/>
        <w:autoSpaceDN w:val="0"/>
        <w:adjustRightInd w:val="0"/>
      </w:pPr>
    </w:p>
    <w:p w14:paraId="659B4B7F" w14:textId="00CC7F98" w:rsidR="000D4DA0" w:rsidRDefault="000D4DA0" w:rsidP="001E3390">
      <w:pPr>
        <w:widowControl w:val="0"/>
        <w:autoSpaceDE w:val="0"/>
        <w:autoSpaceDN w:val="0"/>
        <w:adjustRightInd w:val="0"/>
        <w:ind w:left="1440" w:hanging="720"/>
      </w:pPr>
      <w:r>
        <w:t>(Source:  Amended at 4</w:t>
      </w:r>
      <w:r w:rsidR="00D35F1A">
        <w:t>7</w:t>
      </w:r>
      <w:r>
        <w:t xml:space="preserve"> Ill. Reg. </w:t>
      </w:r>
      <w:r w:rsidR="00F06056">
        <w:t>7631</w:t>
      </w:r>
      <w:r>
        <w:t xml:space="preserve">, effective </w:t>
      </w:r>
      <w:r w:rsidR="00F06056">
        <w:t>May 16, 2023</w:t>
      </w:r>
      <w:r>
        <w:t>)</w:t>
      </w:r>
    </w:p>
    <w:sectPr w:rsidR="000D4DA0" w:rsidSect="001E33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3390"/>
    <w:rsid w:val="000A0E64"/>
    <w:rsid w:val="000D4DA0"/>
    <w:rsid w:val="001E3390"/>
    <w:rsid w:val="0036240B"/>
    <w:rsid w:val="00416F6B"/>
    <w:rsid w:val="005C3366"/>
    <w:rsid w:val="00CA6A3A"/>
    <w:rsid w:val="00D35F1A"/>
    <w:rsid w:val="00D53296"/>
    <w:rsid w:val="00F06056"/>
    <w:rsid w:val="00FF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0757C"/>
  <w15:docId w15:val="{8E395411-ADE3-4DF6-965E-2F02EC29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4</cp:revision>
  <dcterms:created xsi:type="dcterms:W3CDTF">2023-04-14T16:51:00Z</dcterms:created>
  <dcterms:modified xsi:type="dcterms:W3CDTF">2023-06-02T15:03:00Z</dcterms:modified>
</cp:coreProperties>
</file>