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51" w:rsidRDefault="00694CDA" w:rsidP="00932B5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32B51">
        <w:rPr>
          <w:b/>
          <w:bCs/>
        </w:rPr>
        <w:lastRenderedPageBreak/>
        <w:t xml:space="preserve">Section 611.APPENDIX I </w:t>
      </w:r>
      <w:r>
        <w:rPr>
          <w:b/>
          <w:bCs/>
        </w:rPr>
        <w:t xml:space="preserve"> </w:t>
      </w:r>
      <w:r w:rsidR="00932B51">
        <w:rPr>
          <w:b/>
          <w:bCs/>
        </w:rPr>
        <w:t xml:space="preserve"> Acronyms Used in Public Notification Regulation</w:t>
      </w:r>
      <w:r w:rsidR="00932B51">
        <w:t xml:space="preserve"> </w:t>
      </w:r>
    </w:p>
    <w:p w:rsidR="00932B51" w:rsidRDefault="00932B51" w:rsidP="00932B51">
      <w:pPr>
        <w:widowControl w:val="0"/>
        <w:autoSpaceDE w:val="0"/>
        <w:autoSpaceDN w:val="0"/>
        <w:adjustRightInd w:val="0"/>
      </w:pPr>
    </w:p>
    <w:tbl>
      <w:tblPr>
        <w:tblW w:w="0" w:type="auto"/>
        <w:tblInd w:w="798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7125"/>
      </w:tblGrid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CCR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Consumer Confidence Report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CWS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Community Water System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DBP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Disinfection Byproduct</w:t>
            </w:r>
          </w:p>
        </w:tc>
      </w:tr>
      <w:tr w:rsidR="00383DA0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383DA0" w:rsidRDefault="00383DA0" w:rsidP="00932B51">
            <w:pPr>
              <w:widowControl w:val="0"/>
              <w:autoSpaceDE w:val="0"/>
              <w:autoSpaceDN w:val="0"/>
              <w:adjustRightInd w:val="0"/>
            </w:pPr>
            <w:r>
              <w:t>GWR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383DA0" w:rsidRDefault="00383DA0" w:rsidP="00932B51">
            <w:pPr>
              <w:widowControl w:val="0"/>
              <w:autoSpaceDE w:val="0"/>
              <w:autoSpaceDN w:val="0"/>
              <w:adjustRightInd w:val="0"/>
            </w:pPr>
            <w:r>
              <w:t>Groundwater Rule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HPC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Heterotrophic Plate Count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IESWTR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Interim Enhanced Surface Water Treatment Rule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IOC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Inorganic Chemical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LCR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Lead and Copper Rule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MCL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Maximum Contaminant Level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MCLG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Maximum Contaminant Level Goal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MRDL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Maximum Residual Disinfectant Level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MRDLG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Maximum Residual Disinfectant Level Goal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NCWS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Non-Community Water System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NPDWR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National Primary Drinking Water Regulation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NTNCWS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Non-Transient Non-Community Water System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NTU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Nephelometric Turbidity Unit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OGWDW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USEPA, Office of Ground Water and Drinking Water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OW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USEPA, Office of Water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PN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Public Notification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PWS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Public Water System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SDWA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Safe Drinking Water Act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SMCL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Secondary Maximum Contaminant Level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SOC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Synthetic Organic Chemical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SWTR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Surface Water Treatment Rule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TCR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Total Coliform Rule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TT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Treatment Technique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TWS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Transient Non-Community Water System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USEPA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United States Environmental Protection Agency</w:t>
            </w:r>
          </w:p>
        </w:tc>
      </w:tr>
      <w:tr w:rsidR="00932B51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VOC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932B51" w:rsidRDefault="00932B51" w:rsidP="00932B51">
            <w:pPr>
              <w:widowControl w:val="0"/>
              <w:autoSpaceDE w:val="0"/>
              <w:autoSpaceDN w:val="0"/>
              <w:adjustRightInd w:val="0"/>
            </w:pPr>
            <w:r>
              <w:t>Volatile Organic Chemical</w:t>
            </w:r>
          </w:p>
        </w:tc>
      </w:tr>
    </w:tbl>
    <w:p w:rsidR="00932B51" w:rsidRDefault="00932B51" w:rsidP="00932B51">
      <w:pPr>
        <w:widowControl w:val="0"/>
        <w:autoSpaceDE w:val="0"/>
        <w:autoSpaceDN w:val="0"/>
        <w:adjustRightInd w:val="0"/>
      </w:pPr>
      <w:r>
        <w:t xml:space="preserve"> </w:t>
      </w:r>
    </w:p>
    <w:p w:rsidR="00932B51" w:rsidRDefault="00932B51" w:rsidP="00932B51">
      <w:pPr>
        <w:widowControl w:val="0"/>
        <w:autoSpaceDE w:val="0"/>
        <w:autoSpaceDN w:val="0"/>
        <w:adjustRightInd w:val="0"/>
      </w:pPr>
      <w:r>
        <w:t>BOARD NOTE:  Derived from Appendix C to Subpart Q to 40 CFR 141</w:t>
      </w:r>
      <w:r w:rsidR="001C6109">
        <w:t xml:space="preserve"> </w:t>
      </w:r>
      <w:r w:rsidR="00336B26">
        <w:t>(2012)</w:t>
      </w:r>
      <w:r>
        <w:t xml:space="preserve">. </w:t>
      </w:r>
    </w:p>
    <w:p w:rsidR="00932B51" w:rsidRDefault="00932B51" w:rsidP="00932B51">
      <w:pPr>
        <w:widowControl w:val="0"/>
        <w:autoSpaceDE w:val="0"/>
        <w:autoSpaceDN w:val="0"/>
        <w:adjustRightInd w:val="0"/>
      </w:pPr>
    </w:p>
    <w:p w:rsidR="00336B26" w:rsidRPr="00D55B37" w:rsidRDefault="00336B2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991134">
        <w:t>1978</w:t>
      </w:r>
      <w:r w:rsidRPr="00D55B37">
        <w:t xml:space="preserve">, effective </w:t>
      </w:r>
      <w:r w:rsidR="00570E95">
        <w:t>February 4, 2013</w:t>
      </w:r>
      <w:r w:rsidRPr="00D55B37">
        <w:t>)</w:t>
      </w:r>
    </w:p>
    <w:sectPr w:rsidR="00336B26" w:rsidRPr="00D55B37" w:rsidSect="00932B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B51"/>
    <w:rsid w:val="00022AD0"/>
    <w:rsid w:val="001C6109"/>
    <w:rsid w:val="002D7F1F"/>
    <w:rsid w:val="00336B26"/>
    <w:rsid w:val="00383DA0"/>
    <w:rsid w:val="004327D1"/>
    <w:rsid w:val="00453EBB"/>
    <w:rsid w:val="00570E95"/>
    <w:rsid w:val="005C3366"/>
    <w:rsid w:val="00694CDA"/>
    <w:rsid w:val="008331CD"/>
    <w:rsid w:val="00932B51"/>
    <w:rsid w:val="00991134"/>
    <w:rsid w:val="00D64F36"/>
    <w:rsid w:val="00DA2A98"/>
    <w:rsid w:val="00EA29B3"/>
    <w:rsid w:val="00F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3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2</cp:revision>
  <dcterms:created xsi:type="dcterms:W3CDTF">2013-02-11T17:23:00Z</dcterms:created>
  <dcterms:modified xsi:type="dcterms:W3CDTF">2013-02-11T17:23:00Z</dcterms:modified>
</cp:coreProperties>
</file>