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6943" w14:textId="77777777" w:rsidR="00BD556E" w:rsidRDefault="00BD556E" w:rsidP="00BD556E">
      <w:pPr>
        <w:widowControl w:val="0"/>
        <w:autoSpaceDE w:val="0"/>
        <w:autoSpaceDN w:val="0"/>
        <w:adjustRightInd w:val="0"/>
      </w:pPr>
    </w:p>
    <w:p w14:paraId="2182DE2C" w14:textId="77777777" w:rsidR="00BD556E" w:rsidRDefault="00BD556E" w:rsidP="00BD556E">
      <w:pPr>
        <w:widowControl w:val="0"/>
        <w:autoSpaceDE w:val="0"/>
        <w:autoSpaceDN w:val="0"/>
        <w:adjustRightInd w:val="0"/>
      </w:pPr>
      <w:r>
        <w:rPr>
          <w:b/>
          <w:bCs/>
        </w:rPr>
        <w:t xml:space="preserve">Section </w:t>
      </w:r>
      <w:proofErr w:type="gramStart"/>
      <w:r>
        <w:rPr>
          <w:b/>
          <w:bCs/>
        </w:rPr>
        <w:t>611.352  Corrosion</w:t>
      </w:r>
      <w:proofErr w:type="gramEnd"/>
      <w:r>
        <w:rPr>
          <w:b/>
          <w:bCs/>
        </w:rPr>
        <w:t xml:space="preserve"> Control Treatment</w:t>
      </w:r>
      <w:r>
        <w:t xml:space="preserve"> </w:t>
      </w:r>
    </w:p>
    <w:p w14:paraId="3492059E" w14:textId="77777777" w:rsidR="00BD556E" w:rsidRDefault="00BD556E" w:rsidP="00BD556E">
      <w:pPr>
        <w:widowControl w:val="0"/>
        <w:autoSpaceDE w:val="0"/>
        <w:autoSpaceDN w:val="0"/>
        <w:adjustRightInd w:val="0"/>
      </w:pPr>
    </w:p>
    <w:p w14:paraId="60EE4AC0" w14:textId="5C6E68DA" w:rsidR="00BD556E" w:rsidRDefault="00726D58" w:rsidP="00BD556E">
      <w:pPr>
        <w:widowControl w:val="0"/>
        <w:autoSpaceDE w:val="0"/>
        <w:autoSpaceDN w:val="0"/>
        <w:adjustRightInd w:val="0"/>
      </w:pPr>
      <w:r w:rsidRPr="00726D58">
        <w:t>Designating Optimal Corrosion Control Treatment for Systems Optimizing or Re-Optimizing Corrosion Control Treatment.  A</w:t>
      </w:r>
      <w:r w:rsidR="00BD556E">
        <w:t xml:space="preserve"> supplier must complete the corrosion control treatment requirements </w:t>
      </w:r>
      <w:r>
        <w:t>in this Section as</w:t>
      </w:r>
      <w:r w:rsidR="00BD556E">
        <w:t xml:space="preserve"> </w:t>
      </w:r>
      <w:r>
        <w:t>they apply</w:t>
      </w:r>
      <w:r w:rsidR="00BD556E">
        <w:t xml:space="preserve"> to </w:t>
      </w:r>
      <w:r>
        <w:t>the</w:t>
      </w:r>
      <w:r w:rsidR="00BD556E">
        <w:t xml:space="preserve"> supplier under Section 611.351. </w:t>
      </w:r>
    </w:p>
    <w:p w14:paraId="30B6851D" w14:textId="77777777" w:rsidR="004C0F30" w:rsidRDefault="004C0F30" w:rsidP="00BD556E">
      <w:pPr>
        <w:widowControl w:val="0"/>
        <w:autoSpaceDE w:val="0"/>
        <w:autoSpaceDN w:val="0"/>
        <w:adjustRightInd w:val="0"/>
      </w:pPr>
    </w:p>
    <w:p w14:paraId="651D6972" w14:textId="2805577E" w:rsidR="00BD556E" w:rsidRDefault="00BD556E" w:rsidP="00BD556E">
      <w:pPr>
        <w:widowControl w:val="0"/>
        <w:autoSpaceDE w:val="0"/>
        <w:autoSpaceDN w:val="0"/>
        <w:adjustRightInd w:val="0"/>
        <w:ind w:left="1440" w:hanging="720"/>
      </w:pPr>
      <w:r>
        <w:t>a)</w:t>
      </w:r>
      <w:r>
        <w:tab/>
        <w:t xml:space="preserve">System </w:t>
      </w:r>
      <w:r w:rsidR="002A1061">
        <w:t>Recommendation Regarding Corrosion Control Treatment</w:t>
      </w:r>
      <w:r>
        <w:t xml:space="preserve"> </w:t>
      </w:r>
      <w:bookmarkStart w:id="0" w:name="_Hlk117675196"/>
      <w:r w:rsidR="00726D58" w:rsidRPr="00726D58">
        <w:rPr>
          <w:rFonts w:eastAsia="Calibri"/>
        </w:rPr>
        <w:t>for Suppliers Not Having Lead Service Lines and Suppliers Having Lead Service Lines but Not Exceeding the Lead Action Level</w:t>
      </w:r>
      <w:bookmarkEnd w:id="0"/>
    </w:p>
    <w:p w14:paraId="3463384B" w14:textId="77777777" w:rsidR="00B71945" w:rsidRDefault="00B71945" w:rsidP="00FB118A">
      <w:pPr>
        <w:widowControl w:val="0"/>
        <w:autoSpaceDE w:val="0"/>
        <w:autoSpaceDN w:val="0"/>
        <w:adjustRightInd w:val="0"/>
      </w:pPr>
    </w:p>
    <w:p w14:paraId="5D737514" w14:textId="122779C0" w:rsidR="00BD556E" w:rsidRDefault="00BD556E" w:rsidP="00BD556E">
      <w:pPr>
        <w:widowControl w:val="0"/>
        <w:autoSpaceDE w:val="0"/>
        <w:autoSpaceDN w:val="0"/>
        <w:adjustRightInd w:val="0"/>
        <w:ind w:left="2160" w:hanging="720"/>
      </w:pPr>
      <w:r>
        <w:t>1)</w:t>
      </w:r>
      <w:r>
        <w:tab/>
      </w:r>
      <w:bookmarkStart w:id="1" w:name="_Hlk117680476"/>
      <w:r w:rsidR="00726D58" w:rsidRPr="00726D58">
        <w:t xml:space="preserve">A supplier </w:t>
      </w:r>
      <w:bookmarkStart w:id="2" w:name="_Hlk117676906"/>
      <w:bookmarkEnd w:id="1"/>
      <w:r w:rsidR="003072CB">
        <w:t xml:space="preserve">without corrosion control </w:t>
      </w:r>
      <w:r w:rsidR="00726D58" w:rsidRPr="00726D58">
        <w:t>that must recommend under Section 611.351(e)</w:t>
      </w:r>
      <w:bookmarkStart w:id="3" w:name="_Hlk117678607"/>
      <w:r w:rsidR="00726D58" w:rsidRPr="00726D58">
        <w:t xml:space="preserve"> one or more of the corrosion control treatments in subsection (c)(1)(A) </w:t>
      </w:r>
      <w:bookmarkEnd w:id="2"/>
      <w:bookmarkEnd w:id="3"/>
      <w:r w:rsidR="00726D58" w:rsidRPr="00726D58">
        <w:t>for the Agency to designate must base its recommendation</w:t>
      </w:r>
      <w:r>
        <w:t xml:space="preserve"> on the results of lead and copper tap monitoring and water quality parameter monitoring. </w:t>
      </w:r>
    </w:p>
    <w:p w14:paraId="315F6652" w14:textId="77777777" w:rsidR="00B71945" w:rsidRDefault="00B71945" w:rsidP="00FB118A">
      <w:pPr>
        <w:widowControl w:val="0"/>
        <w:autoSpaceDE w:val="0"/>
        <w:autoSpaceDN w:val="0"/>
        <w:adjustRightInd w:val="0"/>
      </w:pPr>
    </w:p>
    <w:p w14:paraId="084446A2" w14:textId="74F44C40" w:rsidR="00726D58" w:rsidRDefault="00726D58" w:rsidP="00726D58">
      <w:pPr>
        <w:widowControl w:val="0"/>
        <w:autoSpaceDE w:val="0"/>
        <w:autoSpaceDN w:val="0"/>
        <w:adjustRightInd w:val="0"/>
        <w:ind w:left="2880" w:hanging="720"/>
      </w:pPr>
      <w:r w:rsidRPr="00726D58">
        <w:rPr>
          <w:rFonts w:eastAsia="Calibri"/>
        </w:rPr>
        <w:t>A)</w:t>
      </w:r>
      <w:r w:rsidRPr="00726D58">
        <w:rPr>
          <w:rFonts w:eastAsia="Calibri"/>
        </w:rPr>
        <w:tab/>
      </w:r>
      <w:r w:rsidRPr="00726D58">
        <w:t>A</w:t>
      </w:r>
      <w:bookmarkStart w:id="4" w:name="_Hlk117681097"/>
      <w:r w:rsidRPr="00726D58">
        <w:t xml:space="preserve"> small </w:t>
      </w:r>
      <w:proofErr w:type="spellStart"/>
      <w:r w:rsidRPr="00726D58">
        <w:t>CWS</w:t>
      </w:r>
      <w:proofErr w:type="spellEnd"/>
      <w:r w:rsidRPr="00726D58">
        <w:t xml:space="preserve"> supplier or </w:t>
      </w:r>
      <w:proofErr w:type="spellStart"/>
      <w:r w:rsidRPr="00726D58">
        <w:t>NTNCWS</w:t>
      </w:r>
      <w:proofErr w:type="spellEnd"/>
      <w:r w:rsidRPr="00726D58">
        <w:t xml:space="preserve"> supplier</w:t>
      </w:r>
      <w:bookmarkEnd w:id="4"/>
      <w:r w:rsidRPr="00726D58">
        <w:t xml:space="preserve"> </w:t>
      </w:r>
      <w:bookmarkStart w:id="5" w:name="_Hlk117681203"/>
      <w:r w:rsidRPr="00726D58">
        <w:t>exceeding the copper action level</w:t>
      </w:r>
      <w:bookmarkEnd w:id="5"/>
      <w:r w:rsidRPr="00726D58">
        <w:t xml:space="preserve"> and recommending corrosion control treatment to the Agency under Section 611.363(a) must comply with this subsection (a)(1).</w:t>
      </w:r>
    </w:p>
    <w:p w14:paraId="5B1E2C1C" w14:textId="77777777" w:rsidR="00726D58" w:rsidRPr="00726D58" w:rsidRDefault="00726D58" w:rsidP="001D0076">
      <w:pPr>
        <w:widowControl w:val="0"/>
        <w:autoSpaceDE w:val="0"/>
        <w:autoSpaceDN w:val="0"/>
        <w:adjustRightInd w:val="0"/>
      </w:pPr>
    </w:p>
    <w:p w14:paraId="33E51A67" w14:textId="5004AB76" w:rsidR="00BD556E" w:rsidRDefault="00726D58" w:rsidP="00726D58">
      <w:pPr>
        <w:widowControl w:val="0"/>
        <w:autoSpaceDE w:val="0"/>
        <w:autoSpaceDN w:val="0"/>
        <w:adjustRightInd w:val="0"/>
        <w:ind w:left="2880" w:hanging="720"/>
      </w:pPr>
      <w:r>
        <w:t>B</w:t>
      </w:r>
      <w:r w:rsidR="00BD556E">
        <w:t>)</w:t>
      </w:r>
      <w:r w:rsidR="00BD556E">
        <w:tab/>
        <w:t>The Agency may</w:t>
      </w:r>
      <w:r w:rsidR="009A68A8">
        <w:t xml:space="preserve"> </w:t>
      </w:r>
      <w:r>
        <w:t>issue</w:t>
      </w:r>
      <w:r w:rsidR="00BD556E">
        <w:t xml:space="preserve"> a SEP</w:t>
      </w:r>
      <w:r>
        <w:t xml:space="preserve"> requiring</w:t>
      </w:r>
      <w:r w:rsidR="00BD556E">
        <w:t xml:space="preserve"> the supplier to conduct additional water quality parameter monitoring to assist </w:t>
      </w:r>
      <w:r>
        <w:t>the Agency</w:t>
      </w:r>
      <w:r w:rsidR="00BD556E">
        <w:t xml:space="preserve"> in reviewing the supplier's recommendation. </w:t>
      </w:r>
    </w:p>
    <w:p w14:paraId="1305C944" w14:textId="77777777" w:rsidR="00497AEB" w:rsidRDefault="00497AEB" w:rsidP="001D0076">
      <w:pPr>
        <w:widowControl w:val="0"/>
        <w:autoSpaceDE w:val="0"/>
        <w:autoSpaceDN w:val="0"/>
        <w:adjustRightInd w:val="0"/>
      </w:pPr>
    </w:p>
    <w:p w14:paraId="2179EDE4" w14:textId="36A144E1" w:rsidR="00497AEB" w:rsidRDefault="00497AEB" w:rsidP="00497AEB">
      <w:pPr>
        <w:autoSpaceDE w:val="0"/>
        <w:autoSpaceDN w:val="0"/>
        <w:adjustRightInd w:val="0"/>
        <w:ind w:left="2160" w:hanging="720"/>
        <w:rPr>
          <w:rFonts w:eastAsia="Calibri"/>
        </w:rPr>
      </w:pPr>
      <w:r w:rsidRPr="00497AEB">
        <w:rPr>
          <w:rFonts w:eastAsia="Calibri"/>
        </w:rPr>
        <w:t>2)</w:t>
      </w:r>
      <w:bookmarkStart w:id="6" w:name="_Hlk117682673"/>
      <w:r>
        <w:rPr>
          <w:rFonts w:eastAsia="Calibri"/>
        </w:rPr>
        <w:tab/>
      </w:r>
      <w:r w:rsidRPr="00497AEB">
        <w:t xml:space="preserve">A small </w:t>
      </w:r>
      <w:proofErr w:type="spellStart"/>
      <w:r w:rsidRPr="00497AEB">
        <w:t>CWS</w:t>
      </w:r>
      <w:proofErr w:type="spellEnd"/>
      <w:r w:rsidRPr="00497AEB">
        <w:t xml:space="preserve"> supplier or </w:t>
      </w:r>
      <w:proofErr w:type="spellStart"/>
      <w:r w:rsidRPr="00497AEB">
        <w:t>NTNCWS</w:t>
      </w:r>
      <w:proofErr w:type="spellEnd"/>
      <w:r w:rsidRPr="00497AEB">
        <w:t xml:space="preserve"> supplier</w:t>
      </w:r>
      <w:bookmarkEnd w:id="6"/>
      <w:r w:rsidRPr="00497AEB">
        <w:t xml:space="preserve"> </w:t>
      </w:r>
      <w:bookmarkStart w:id="7" w:name="_Hlk117682830"/>
      <w:r w:rsidRPr="00497AEB">
        <w:t xml:space="preserve">subject to this subsection (a) </w:t>
      </w:r>
      <w:r w:rsidRPr="00497AEB">
        <w:rPr>
          <w:rFonts w:eastAsia="Calibri"/>
        </w:rPr>
        <w:t>not applying corrosion control treatment</w:t>
      </w:r>
      <w:bookmarkEnd w:id="7"/>
      <w:r w:rsidRPr="00497AEB">
        <w:rPr>
          <w:rFonts w:eastAsia="Calibri"/>
        </w:rPr>
        <w:t xml:space="preserve"> that </w:t>
      </w:r>
      <w:bookmarkStart w:id="8" w:name="_Hlk117798242"/>
      <w:r w:rsidR="003072CB">
        <w:rPr>
          <w:rFonts w:eastAsia="Calibri"/>
        </w:rPr>
        <w:t xml:space="preserve">chooses to pursue a small water system </w:t>
      </w:r>
      <w:r w:rsidRPr="00497AEB">
        <w:rPr>
          <w:rFonts w:eastAsia="Calibri"/>
        </w:rPr>
        <w:t xml:space="preserve">compliance flexibility option </w:t>
      </w:r>
      <w:r w:rsidR="003072CB">
        <w:rPr>
          <w:rFonts w:eastAsia="Calibri"/>
        </w:rPr>
        <w:t xml:space="preserve">and is required to recommend an option in compliance with </w:t>
      </w:r>
      <w:r w:rsidRPr="00497AEB">
        <w:rPr>
          <w:rFonts w:eastAsia="Calibri"/>
        </w:rPr>
        <w:t>Section 611.</w:t>
      </w:r>
      <w:bookmarkEnd w:id="8"/>
      <w:r w:rsidR="003072CB">
        <w:rPr>
          <w:rFonts w:eastAsia="Calibri"/>
        </w:rPr>
        <w:t>351(f)</w:t>
      </w:r>
      <w:r w:rsidRPr="00497AEB">
        <w:rPr>
          <w:rFonts w:eastAsia="Calibri"/>
        </w:rPr>
        <w:t xml:space="preserve"> </w:t>
      </w:r>
      <w:bookmarkStart w:id="9" w:name="_Hlk117799478"/>
      <w:r w:rsidRPr="00497AEB">
        <w:rPr>
          <w:rFonts w:eastAsia="Calibri"/>
        </w:rPr>
        <w:t>must</w:t>
      </w:r>
      <w:r w:rsidR="003072CB">
        <w:rPr>
          <w:rFonts w:eastAsia="Calibri"/>
        </w:rPr>
        <w:t>,</w:t>
      </w:r>
      <w:r w:rsidRPr="00497AEB">
        <w:rPr>
          <w:rFonts w:eastAsia="Calibri"/>
        </w:rPr>
        <w:t xml:space="preserve"> base</w:t>
      </w:r>
      <w:r w:rsidR="003072CB">
        <w:rPr>
          <w:rFonts w:eastAsia="Calibri"/>
        </w:rPr>
        <w:t>d</w:t>
      </w:r>
      <w:r w:rsidRPr="00497AEB">
        <w:rPr>
          <w:rFonts w:eastAsia="Calibri"/>
        </w:rPr>
        <w:t xml:space="preserve"> on the results of lead tap sampling and water quality parameter monitoring</w:t>
      </w:r>
      <w:bookmarkEnd w:id="9"/>
      <w:r w:rsidR="003072CB">
        <w:rPr>
          <w:rFonts w:eastAsia="Calibri"/>
        </w:rPr>
        <w:t>, recommend designation of one of the options listed in Section 611.363</w:t>
      </w:r>
      <w:r w:rsidRPr="00497AEB">
        <w:rPr>
          <w:rFonts w:eastAsia="Calibri"/>
        </w:rPr>
        <w:t xml:space="preserve">.  </w:t>
      </w:r>
      <w:bookmarkStart w:id="10" w:name="_Hlk117799671"/>
      <w:r w:rsidRPr="00497AEB">
        <w:rPr>
          <w:rFonts w:eastAsia="Calibri"/>
        </w:rPr>
        <w:t>A supplier not having lead service lines</w:t>
      </w:r>
      <w:bookmarkStart w:id="11" w:name="_Hlk117799903"/>
      <w:bookmarkEnd w:id="10"/>
      <w:r w:rsidRPr="00497AEB">
        <w:rPr>
          <w:rFonts w:eastAsia="Calibri"/>
        </w:rPr>
        <w:t>, exceeding the lead action level, and selecting corrosion control</w:t>
      </w:r>
      <w:bookmarkEnd w:id="11"/>
      <w:r w:rsidRPr="00497AEB">
        <w:rPr>
          <w:rFonts w:eastAsia="Calibri"/>
        </w:rPr>
        <w:t xml:space="preserve"> under Section 611.363(a)(2) must </w:t>
      </w:r>
      <w:bookmarkStart w:id="12" w:name="_Hlk117800364"/>
      <w:r w:rsidRPr="00497AEB">
        <w:rPr>
          <w:rFonts w:eastAsia="Calibri"/>
        </w:rPr>
        <w:t xml:space="preserve">recommend </w:t>
      </w:r>
      <w:r w:rsidR="003072CB">
        <w:rPr>
          <w:rFonts w:eastAsia="Calibri"/>
        </w:rPr>
        <w:t xml:space="preserve">that </w:t>
      </w:r>
      <w:r w:rsidRPr="00497AEB">
        <w:rPr>
          <w:rFonts w:eastAsia="Calibri"/>
        </w:rPr>
        <w:t>the Agency designate</w:t>
      </w:r>
      <w:bookmarkEnd w:id="12"/>
      <w:r w:rsidRPr="00497AEB">
        <w:rPr>
          <w:rFonts w:eastAsia="Calibri"/>
        </w:rPr>
        <w:t xml:space="preserve"> one or more of the corrosion control </w:t>
      </w:r>
      <w:bookmarkStart w:id="13" w:name="_Hlk117800450"/>
      <w:bookmarkStart w:id="14" w:name="_Hlk117800475"/>
      <w:r w:rsidRPr="00497AEB">
        <w:rPr>
          <w:rFonts w:eastAsia="Calibri"/>
        </w:rPr>
        <w:t xml:space="preserve">treatments </w:t>
      </w:r>
      <w:bookmarkEnd w:id="13"/>
      <w:r w:rsidRPr="00497AEB">
        <w:rPr>
          <w:rFonts w:eastAsia="Calibri"/>
        </w:rPr>
        <w:t>in subsection (c)(1)</w:t>
      </w:r>
      <w:bookmarkEnd w:id="14"/>
      <w:r w:rsidRPr="00497AEB">
        <w:rPr>
          <w:rFonts w:eastAsia="Calibri"/>
        </w:rPr>
        <w:t xml:space="preserve"> as </w:t>
      </w:r>
      <w:proofErr w:type="spellStart"/>
      <w:r w:rsidRPr="00497AEB">
        <w:rPr>
          <w:rFonts w:eastAsia="Calibri"/>
        </w:rPr>
        <w:t>OCCT</w:t>
      </w:r>
      <w:proofErr w:type="spellEnd"/>
      <w:r w:rsidRPr="00497AEB">
        <w:rPr>
          <w:rFonts w:eastAsia="Calibri"/>
        </w:rPr>
        <w:t xml:space="preserve"> for that system.</w:t>
      </w:r>
    </w:p>
    <w:p w14:paraId="4BF14F58" w14:textId="77777777" w:rsidR="00497AEB" w:rsidRPr="00497AEB" w:rsidRDefault="00497AEB" w:rsidP="001D0076">
      <w:pPr>
        <w:autoSpaceDE w:val="0"/>
        <w:autoSpaceDN w:val="0"/>
        <w:adjustRightInd w:val="0"/>
        <w:rPr>
          <w:rFonts w:eastAsia="Calibri"/>
        </w:rPr>
      </w:pPr>
    </w:p>
    <w:p w14:paraId="5DA7F55B" w14:textId="462B19B0" w:rsidR="00497AEB" w:rsidRDefault="00497AEB" w:rsidP="00497AEB">
      <w:pPr>
        <w:autoSpaceDE w:val="0"/>
        <w:autoSpaceDN w:val="0"/>
        <w:adjustRightInd w:val="0"/>
        <w:ind w:left="2160" w:hanging="720"/>
        <w:rPr>
          <w:rFonts w:eastAsia="Calibri"/>
        </w:rPr>
      </w:pPr>
      <w:r w:rsidRPr="00497AEB">
        <w:rPr>
          <w:rFonts w:eastAsia="Calibri"/>
        </w:rPr>
        <w:t>3)</w:t>
      </w:r>
      <w:r>
        <w:rPr>
          <w:rFonts w:eastAsia="Calibri"/>
        </w:rPr>
        <w:tab/>
      </w:r>
      <w:r w:rsidRPr="00497AEB">
        <w:rPr>
          <w:rFonts w:eastAsia="Calibri"/>
        </w:rPr>
        <w:t xml:space="preserve">A supplier </w:t>
      </w:r>
      <w:bookmarkStart w:id="15" w:name="_Hlk117801978"/>
      <w:r w:rsidRPr="00497AEB">
        <w:rPr>
          <w:rFonts w:eastAsia="Calibri"/>
        </w:rPr>
        <w:t>exceeding the lead action level and selecting corrosion control treatment</w:t>
      </w:r>
      <w:bookmarkEnd w:id="15"/>
      <w:r w:rsidRPr="00497AEB">
        <w:rPr>
          <w:rFonts w:eastAsia="Calibri"/>
        </w:rPr>
        <w:t xml:space="preserve"> under Section 611.363(a)(2) must recommend that the Agency designate one or more of the corrosion control treatments in subsection (c)(1)(A) as the </w:t>
      </w:r>
      <w:bookmarkStart w:id="16" w:name="_Hlk117802551"/>
      <w:proofErr w:type="spellStart"/>
      <w:r w:rsidRPr="00497AEB">
        <w:rPr>
          <w:rFonts w:eastAsia="Calibri"/>
        </w:rPr>
        <w:t>OCCT</w:t>
      </w:r>
      <w:proofErr w:type="spellEnd"/>
      <w:r w:rsidRPr="00497AEB">
        <w:rPr>
          <w:rFonts w:eastAsia="Calibri"/>
        </w:rPr>
        <w:t xml:space="preserve"> for its system</w:t>
      </w:r>
      <w:bookmarkEnd w:id="16"/>
      <w:r w:rsidRPr="00497AEB">
        <w:rPr>
          <w:rFonts w:eastAsia="Calibri"/>
        </w:rPr>
        <w:t xml:space="preserve">.  A small or mid-sized supplier exceeding the lead trigger level but not exceeding the lead or copper action level </w:t>
      </w:r>
      <w:r w:rsidR="003072CB">
        <w:rPr>
          <w:rFonts w:eastAsia="Calibri"/>
        </w:rPr>
        <w:t xml:space="preserve">does </w:t>
      </w:r>
      <w:r w:rsidRPr="00497AEB">
        <w:rPr>
          <w:rFonts w:eastAsia="Calibri"/>
        </w:rPr>
        <w:t xml:space="preserve">not </w:t>
      </w:r>
      <w:r w:rsidR="002671B3">
        <w:rPr>
          <w:rFonts w:eastAsia="Calibri"/>
        </w:rPr>
        <w:t xml:space="preserve">need to </w:t>
      </w:r>
      <w:r w:rsidRPr="00497AEB">
        <w:rPr>
          <w:rFonts w:eastAsia="Calibri"/>
        </w:rPr>
        <w:t xml:space="preserve">perform a corrosion control study under subsection (c) </w:t>
      </w:r>
      <w:bookmarkStart w:id="17" w:name="_Hlk117803722"/>
      <w:r w:rsidRPr="00497AEB">
        <w:rPr>
          <w:rFonts w:eastAsia="Calibri"/>
        </w:rPr>
        <w:t>unless the Agency issues a SEP requiring the supplier to do so</w:t>
      </w:r>
      <w:bookmarkEnd w:id="17"/>
      <w:r w:rsidRPr="00497AEB">
        <w:rPr>
          <w:rFonts w:eastAsia="Calibri"/>
        </w:rPr>
        <w:t>.</w:t>
      </w:r>
    </w:p>
    <w:p w14:paraId="1146F465" w14:textId="77777777" w:rsidR="003072CB" w:rsidRPr="00497AEB" w:rsidRDefault="003072CB" w:rsidP="001D0076">
      <w:pPr>
        <w:autoSpaceDE w:val="0"/>
        <w:autoSpaceDN w:val="0"/>
        <w:adjustRightInd w:val="0"/>
        <w:rPr>
          <w:rFonts w:eastAsia="Calibri"/>
        </w:rPr>
      </w:pPr>
    </w:p>
    <w:p w14:paraId="0F7C8060" w14:textId="155F4643" w:rsidR="00497AEB" w:rsidRDefault="00497AEB" w:rsidP="00497AEB">
      <w:pPr>
        <w:autoSpaceDE w:val="0"/>
        <w:autoSpaceDN w:val="0"/>
        <w:adjustRightInd w:val="0"/>
        <w:ind w:left="2160" w:hanging="720"/>
        <w:rPr>
          <w:rFonts w:eastAsia="Calibri"/>
        </w:rPr>
      </w:pPr>
      <w:r w:rsidRPr="00497AEB">
        <w:rPr>
          <w:rFonts w:eastAsia="Calibri"/>
        </w:rPr>
        <w:lastRenderedPageBreak/>
        <w:t>4)</w:t>
      </w:r>
      <w:r>
        <w:rPr>
          <w:rFonts w:eastAsia="Calibri"/>
        </w:rPr>
        <w:tab/>
      </w:r>
      <w:r w:rsidRPr="00497AEB">
        <w:rPr>
          <w:rFonts w:eastAsia="Calibri"/>
        </w:rPr>
        <w:t>A</w:t>
      </w:r>
      <w:bookmarkStart w:id="18" w:name="_Hlk118143049"/>
      <w:r w:rsidRPr="00497AEB">
        <w:rPr>
          <w:rFonts w:eastAsia="Calibri"/>
        </w:rPr>
        <w:t xml:space="preserve"> small </w:t>
      </w:r>
      <w:proofErr w:type="spellStart"/>
      <w:r w:rsidRPr="00497AEB">
        <w:rPr>
          <w:rFonts w:eastAsia="Calibri"/>
        </w:rPr>
        <w:t>CWS</w:t>
      </w:r>
      <w:proofErr w:type="spellEnd"/>
      <w:r w:rsidRPr="00497AEB">
        <w:rPr>
          <w:rFonts w:eastAsia="Calibri"/>
        </w:rPr>
        <w:t xml:space="preserve"> or </w:t>
      </w:r>
      <w:proofErr w:type="spellStart"/>
      <w:r w:rsidRPr="00497AEB">
        <w:rPr>
          <w:rFonts w:eastAsia="Calibri"/>
        </w:rPr>
        <w:t>NTNCWS</w:t>
      </w:r>
      <w:proofErr w:type="spellEnd"/>
      <w:r w:rsidRPr="00497AEB">
        <w:rPr>
          <w:rFonts w:eastAsia="Calibri"/>
        </w:rPr>
        <w:t xml:space="preserve"> supplier applying corrosion control treatment</w:t>
      </w:r>
      <w:bookmarkStart w:id="19" w:name="_Hlk118143312"/>
      <w:bookmarkEnd w:id="18"/>
      <w:r w:rsidRPr="00497AEB">
        <w:rPr>
          <w:rFonts w:eastAsia="Calibri"/>
        </w:rPr>
        <w:t xml:space="preserve"> exceeding the lead action level and selecting corrosion control</w:t>
      </w:r>
      <w:bookmarkEnd w:id="19"/>
      <w:r w:rsidRPr="00497AEB">
        <w:rPr>
          <w:rFonts w:eastAsia="Calibri"/>
        </w:rPr>
        <w:t xml:space="preserve"> under Section 611.363(a)(2) must </w:t>
      </w:r>
      <w:bookmarkStart w:id="20" w:name="_Hlk118143501"/>
      <w:r w:rsidRPr="00497AEB">
        <w:rPr>
          <w:rFonts w:eastAsia="Calibri"/>
        </w:rPr>
        <w:t xml:space="preserve">recommend designation of one or more of the corrosion control treatments in subsection (c)(2) </w:t>
      </w:r>
      <w:bookmarkEnd w:id="20"/>
      <w:r w:rsidRPr="00497AEB">
        <w:rPr>
          <w:rFonts w:eastAsia="Calibri"/>
        </w:rPr>
        <w:t xml:space="preserve">as </w:t>
      </w:r>
      <w:bookmarkStart w:id="21" w:name="_Hlk118143673"/>
      <w:proofErr w:type="spellStart"/>
      <w:r w:rsidRPr="00497AEB">
        <w:rPr>
          <w:rFonts w:eastAsia="Calibri"/>
        </w:rPr>
        <w:t>OCCT</w:t>
      </w:r>
      <w:proofErr w:type="spellEnd"/>
      <w:r w:rsidRPr="00497AEB">
        <w:rPr>
          <w:rFonts w:eastAsia="Calibri"/>
        </w:rPr>
        <w:t xml:space="preserve"> for its system</w:t>
      </w:r>
      <w:bookmarkEnd w:id="21"/>
      <w:r w:rsidRPr="00497AEB">
        <w:rPr>
          <w:rFonts w:eastAsia="Calibri"/>
        </w:rPr>
        <w:t>.</w:t>
      </w:r>
    </w:p>
    <w:p w14:paraId="0F32114A" w14:textId="77777777" w:rsidR="00497AEB" w:rsidRPr="00497AEB" w:rsidRDefault="00497AEB" w:rsidP="001D0076">
      <w:pPr>
        <w:autoSpaceDE w:val="0"/>
        <w:autoSpaceDN w:val="0"/>
        <w:adjustRightInd w:val="0"/>
        <w:rPr>
          <w:rFonts w:eastAsia="Calibri"/>
        </w:rPr>
      </w:pPr>
    </w:p>
    <w:p w14:paraId="39D7A8F7" w14:textId="037DBFA9" w:rsidR="00497AEB" w:rsidRDefault="00497AEB" w:rsidP="00497AEB">
      <w:pPr>
        <w:autoSpaceDE w:val="0"/>
        <w:autoSpaceDN w:val="0"/>
        <w:adjustRightInd w:val="0"/>
        <w:ind w:left="2160" w:hanging="720"/>
      </w:pPr>
      <w:r w:rsidRPr="00497AEB">
        <w:rPr>
          <w:rFonts w:eastAsia="Calibri"/>
        </w:rPr>
        <w:t>5)</w:t>
      </w:r>
      <w:r>
        <w:rPr>
          <w:rFonts w:eastAsia="Calibri"/>
        </w:rPr>
        <w:tab/>
      </w:r>
      <w:r w:rsidRPr="00497AEB">
        <w:rPr>
          <w:rFonts w:eastAsia="Calibri"/>
        </w:rPr>
        <w:t xml:space="preserve">The Agency may issue a SEP waiving subsection (a)(4)’s </w:t>
      </w:r>
      <w:proofErr w:type="spellStart"/>
      <w:r w:rsidRPr="00497AEB">
        <w:rPr>
          <w:rFonts w:eastAsia="Calibri"/>
        </w:rPr>
        <w:t>OCCT</w:t>
      </w:r>
      <w:proofErr w:type="spellEnd"/>
      <w:r w:rsidRPr="00497AEB">
        <w:rPr>
          <w:rFonts w:eastAsia="Calibri"/>
        </w:rPr>
        <w:t>-recommendation requirement for a supplier if the SEP requires the supplier to complete a corrosion control study within three months after the end of the tap sampling period during which the supplier exceeded the lead action level.  In that case, the supplier must proceed directly to subsection (c) and complete a corrosion control study.</w:t>
      </w:r>
    </w:p>
    <w:p w14:paraId="7732A740" w14:textId="77777777" w:rsidR="00B71945" w:rsidRDefault="00B71945" w:rsidP="00FB118A">
      <w:pPr>
        <w:widowControl w:val="0"/>
        <w:autoSpaceDE w:val="0"/>
        <w:autoSpaceDN w:val="0"/>
        <w:adjustRightInd w:val="0"/>
      </w:pPr>
    </w:p>
    <w:p w14:paraId="7D3723A2" w14:textId="7DEE57B4" w:rsidR="00497AEB" w:rsidRDefault="00BD556E" w:rsidP="00BD556E">
      <w:pPr>
        <w:widowControl w:val="0"/>
        <w:autoSpaceDE w:val="0"/>
        <w:autoSpaceDN w:val="0"/>
        <w:adjustRightInd w:val="0"/>
        <w:ind w:left="1440" w:hanging="720"/>
      </w:pPr>
      <w:r>
        <w:t>b)</w:t>
      </w:r>
      <w:r>
        <w:tab/>
      </w:r>
      <w:r w:rsidR="002A1061">
        <w:t>Agency-Required Studies</w:t>
      </w:r>
      <w:r>
        <w:t xml:space="preserve"> </w:t>
      </w:r>
      <w:r w:rsidR="00497AEB">
        <w:t>to Identify Initial Optimal</w:t>
      </w:r>
      <w:r>
        <w:t xml:space="preserve"> </w:t>
      </w:r>
      <w:r w:rsidR="002A1061">
        <w:t>Corrosion Control Treatment</w:t>
      </w:r>
      <w:r w:rsidR="00497AEB" w:rsidRPr="00497AEB">
        <w:rPr>
          <w:rFonts w:eastAsia="Calibri"/>
        </w:rPr>
        <w:t xml:space="preserve"> and Re-Optimized </w:t>
      </w:r>
      <w:proofErr w:type="spellStart"/>
      <w:r w:rsidR="00497AEB" w:rsidRPr="00497AEB">
        <w:rPr>
          <w:rFonts w:eastAsia="Calibri"/>
        </w:rPr>
        <w:t>OCCT</w:t>
      </w:r>
      <w:proofErr w:type="spellEnd"/>
      <w:r w:rsidR="00497AEB" w:rsidRPr="00497AEB">
        <w:rPr>
          <w:rFonts w:eastAsia="Calibri"/>
        </w:rPr>
        <w:t xml:space="preserve"> Except for Large Suppliers and Small and Mid-Sized Suppliers Having Lead Service Lines and Exceeding the Lead Action Level.  </w:t>
      </w:r>
      <w:r w:rsidR="00497AEB" w:rsidRPr="00497AEB">
        <w:t>C</w:t>
      </w:r>
      <w:bookmarkStart w:id="22" w:name="_Hlk118192126"/>
      <w:r w:rsidR="00497AEB" w:rsidRPr="00497AEB">
        <w:t>ertain suppliers must conduct corrosion control treatment studies</w:t>
      </w:r>
      <w:bookmarkEnd w:id="22"/>
      <w:r w:rsidR="00497AEB" w:rsidRPr="00497AEB">
        <w:t xml:space="preserve">:  large suppliers exceeding the lead action level, </w:t>
      </w:r>
      <w:bookmarkStart w:id="23" w:name="_Hlk118192907"/>
      <w:bookmarkStart w:id="24" w:name="_Hlk118192321"/>
      <w:r w:rsidR="00497AEB" w:rsidRPr="00497AEB">
        <w:t>large suppliers not applying corrosion control treatment</w:t>
      </w:r>
      <w:bookmarkEnd w:id="23"/>
      <w:r w:rsidR="00497AEB" w:rsidRPr="00497AEB">
        <w:t xml:space="preserve"> </w:t>
      </w:r>
      <w:bookmarkStart w:id="25" w:name="_Hlk118193512"/>
      <w:r w:rsidR="00497AEB" w:rsidRPr="00497AEB">
        <w:t>whose 90</w:t>
      </w:r>
      <w:r w:rsidR="00497AEB" w:rsidRPr="009A68A8">
        <w:rPr>
          <w:vertAlign w:val="superscript"/>
        </w:rPr>
        <w:t>th</w:t>
      </w:r>
      <w:r w:rsidR="00497AEB" w:rsidRPr="00497AEB">
        <w:t xml:space="preserve"> percentile concentration results exceed</w:t>
      </w:r>
      <w:bookmarkEnd w:id="25"/>
      <w:r w:rsidR="00497AEB" w:rsidRPr="00497AEB">
        <w:t xml:space="preserve"> either the lead practical quantitation limit of 0.005 mg/</w:t>
      </w:r>
      <w:r w:rsidR="002671B3" w:rsidRPr="002671B3">
        <w:rPr>
          <w:rFonts w:eastAsia="Calibri"/>
        </w:rPr>
        <w:t>L</w:t>
      </w:r>
      <w:r w:rsidR="00497AEB" w:rsidRPr="00497AEB">
        <w:t xml:space="preserve"> or the copper action level</w:t>
      </w:r>
      <w:bookmarkEnd w:id="24"/>
      <w:r w:rsidR="00497AEB" w:rsidRPr="00497AEB">
        <w:t xml:space="preserve">, </w:t>
      </w:r>
      <w:bookmarkStart w:id="26" w:name="_Hlk118193787"/>
      <w:bookmarkStart w:id="27" w:name="_Hlk118194020"/>
      <w:r w:rsidR="00497AEB" w:rsidRPr="00497AEB">
        <w:t>mid-sized water system suppliers having lead service lines and exceed</w:t>
      </w:r>
      <w:bookmarkEnd w:id="26"/>
      <w:r w:rsidR="00497AEB" w:rsidRPr="00497AEB">
        <w:t>ing</w:t>
      </w:r>
      <w:bookmarkEnd w:id="27"/>
      <w:r w:rsidR="00497AEB" w:rsidRPr="00497AEB">
        <w:t xml:space="preserve"> the lead action level, and </w:t>
      </w:r>
      <w:bookmarkStart w:id="28" w:name="_Hlk118194583"/>
      <w:r w:rsidR="00497AEB" w:rsidRPr="00497AEB">
        <w:t>small suppliers having lead service lines and exceeding the lead action level and selecting the corrosion control treatment option</w:t>
      </w:r>
      <w:bookmarkEnd w:id="28"/>
      <w:r w:rsidR="00497AEB" w:rsidRPr="00497AEB">
        <w:t xml:space="preserve"> under Section </w:t>
      </w:r>
      <w:r w:rsidR="00497AEB" w:rsidRPr="00497AEB">
        <w:rPr>
          <w:rFonts w:eastAsia="Calibri"/>
        </w:rPr>
        <w:t>611.36</w:t>
      </w:r>
      <w:r w:rsidR="00497AEB" w:rsidRPr="00497AEB">
        <w:t>3(a)</w:t>
      </w:r>
      <w:r w:rsidRPr="00497AEB">
        <w:t>.</w:t>
      </w:r>
    </w:p>
    <w:p w14:paraId="22732EC4" w14:textId="77777777" w:rsidR="00497AEB" w:rsidRDefault="00497AEB" w:rsidP="001D0076">
      <w:pPr>
        <w:widowControl w:val="0"/>
        <w:autoSpaceDE w:val="0"/>
        <w:autoSpaceDN w:val="0"/>
        <w:adjustRightInd w:val="0"/>
      </w:pPr>
    </w:p>
    <w:p w14:paraId="6D47272D" w14:textId="05BF4DE8" w:rsidR="00BD556E" w:rsidRDefault="00327B67" w:rsidP="00327B67">
      <w:pPr>
        <w:widowControl w:val="0"/>
        <w:autoSpaceDE w:val="0"/>
        <w:autoSpaceDN w:val="0"/>
        <w:adjustRightInd w:val="0"/>
        <w:ind w:left="2160" w:hanging="720"/>
      </w:pPr>
      <w:r>
        <w:t>1)</w:t>
      </w:r>
      <w:r>
        <w:tab/>
      </w:r>
      <w:r w:rsidR="00BD556E">
        <w:t>The Agency may</w:t>
      </w:r>
      <w:r w:rsidR="00AA28A8">
        <w:t xml:space="preserve"> issue</w:t>
      </w:r>
      <w:r w:rsidR="00BD556E">
        <w:t xml:space="preserve"> a SEP</w:t>
      </w:r>
      <w:r w:rsidR="00AA28A8">
        <w:t xml:space="preserve"> requiring a small</w:t>
      </w:r>
      <w:r w:rsidR="00254D38">
        <w:t xml:space="preserve"> </w:t>
      </w:r>
      <w:r w:rsidR="00BD556E">
        <w:t xml:space="preserve">or </w:t>
      </w:r>
      <w:r w:rsidR="00AA28A8">
        <w:t>mid-sized</w:t>
      </w:r>
      <w:r w:rsidR="00BD556E">
        <w:t xml:space="preserve"> supplier </w:t>
      </w:r>
      <w:r w:rsidR="00AA28A8">
        <w:t>not applying corrosion control treatment exceeding</w:t>
      </w:r>
      <w:r w:rsidR="00BD556E">
        <w:t xml:space="preserve"> the lead or copper action level to perform corrosion control </w:t>
      </w:r>
      <w:r w:rsidR="00AA28A8">
        <w:t xml:space="preserve">treatment </w:t>
      </w:r>
      <w:r w:rsidR="00BD556E">
        <w:t>studies under subsection (c)</w:t>
      </w:r>
      <w:r w:rsidR="002671B3">
        <w:t>(1)</w:t>
      </w:r>
      <w:r w:rsidR="00BD556E">
        <w:t xml:space="preserve"> to identify </w:t>
      </w:r>
      <w:proofErr w:type="spellStart"/>
      <w:r w:rsidR="00AA28A8">
        <w:t>OCCT</w:t>
      </w:r>
      <w:proofErr w:type="spellEnd"/>
      <w:r w:rsidR="00BD556E">
        <w:t xml:space="preserve"> for </w:t>
      </w:r>
      <w:r w:rsidR="00AA28A8">
        <w:t>the supplier's</w:t>
      </w:r>
      <w:r w:rsidR="00BD556E">
        <w:t xml:space="preserve"> system. </w:t>
      </w:r>
    </w:p>
    <w:p w14:paraId="36F4AEE9" w14:textId="77777777" w:rsidR="00AA28A8" w:rsidRDefault="00AA28A8" w:rsidP="001D0076">
      <w:pPr>
        <w:widowControl w:val="0"/>
        <w:autoSpaceDE w:val="0"/>
        <w:autoSpaceDN w:val="0"/>
        <w:adjustRightInd w:val="0"/>
      </w:pPr>
    </w:p>
    <w:p w14:paraId="4A88EB39" w14:textId="68C01B80" w:rsidR="00AA28A8" w:rsidRDefault="00AA28A8" w:rsidP="00AA28A8">
      <w:pPr>
        <w:autoSpaceDE w:val="0"/>
        <w:autoSpaceDN w:val="0"/>
        <w:adjustRightInd w:val="0"/>
        <w:ind w:left="2160" w:hanging="720"/>
        <w:rPr>
          <w:rFonts w:eastAsia="Calibri"/>
        </w:rPr>
      </w:pPr>
      <w:r w:rsidRPr="00AA28A8">
        <w:rPr>
          <w:rFonts w:eastAsia="Calibri"/>
        </w:rPr>
        <w:t>2)</w:t>
      </w:r>
      <w:r>
        <w:rPr>
          <w:rFonts w:eastAsia="Calibri"/>
        </w:rPr>
        <w:tab/>
      </w:r>
      <w:r w:rsidRPr="00AA28A8">
        <w:rPr>
          <w:rFonts w:eastAsia="Calibri"/>
        </w:rPr>
        <w:t>T</w:t>
      </w:r>
      <w:bookmarkStart w:id="29" w:name="_Hlk118196874"/>
      <w:bookmarkStart w:id="30" w:name="_Hlk118196452"/>
      <w:r w:rsidRPr="00AA28A8">
        <w:rPr>
          <w:rFonts w:eastAsia="Calibri"/>
        </w:rPr>
        <w:t xml:space="preserve">he </w:t>
      </w:r>
      <w:bookmarkStart w:id="31" w:name="_Hlk118198491"/>
      <w:r w:rsidRPr="00AA28A8">
        <w:rPr>
          <w:rFonts w:eastAsia="Calibri"/>
        </w:rPr>
        <w:t>Agency may issue a SEP requiring a small or mid-sized supplier not applying</w:t>
      </w:r>
      <w:bookmarkEnd w:id="31"/>
      <w:r w:rsidRPr="00AA28A8">
        <w:rPr>
          <w:rFonts w:eastAsia="Calibri"/>
        </w:rPr>
        <w:t xml:space="preserve"> corrosion control treatment and exceeding the lead trigger level but not the lead or copper action level</w:t>
      </w:r>
      <w:bookmarkEnd w:id="29"/>
      <w:r w:rsidRPr="00AA28A8">
        <w:rPr>
          <w:rFonts w:eastAsia="Calibri"/>
        </w:rPr>
        <w:t xml:space="preserve"> to perform corrosion control treatment studies</w:t>
      </w:r>
      <w:bookmarkEnd w:id="30"/>
      <w:r w:rsidRPr="00AA28A8">
        <w:rPr>
          <w:rFonts w:eastAsia="Calibri"/>
        </w:rPr>
        <w:t xml:space="preserve"> under subsection (c)(1) to </w:t>
      </w:r>
      <w:bookmarkStart w:id="32" w:name="_Hlk118197525"/>
      <w:r w:rsidRPr="00AA28A8">
        <w:rPr>
          <w:rFonts w:eastAsia="Calibri"/>
        </w:rPr>
        <w:t xml:space="preserve">identify </w:t>
      </w:r>
      <w:proofErr w:type="spellStart"/>
      <w:r w:rsidRPr="00AA28A8">
        <w:rPr>
          <w:rFonts w:eastAsia="Calibri"/>
        </w:rPr>
        <w:t>OCCT</w:t>
      </w:r>
      <w:proofErr w:type="spellEnd"/>
      <w:r w:rsidRPr="00AA28A8">
        <w:rPr>
          <w:rFonts w:eastAsia="Calibri"/>
        </w:rPr>
        <w:t xml:space="preserve"> for its system</w:t>
      </w:r>
      <w:bookmarkEnd w:id="32"/>
      <w:r w:rsidRPr="00AA28A8">
        <w:rPr>
          <w:rFonts w:eastAsia="Calibri"/>
        </w:rPr>
        <w:t>.  T</w:t>
      </w:r>
      <w:bookmarkStart w:id="33" w:name="_Hlk118197785"/>
      <w:r w:rsidRPr="00AA28A8">
        <w:rPr>
          <w:rFonts w:eastAsia="Calibri"/>
        </w:rPr>
        <w:t>he supplier must install this corrosion control treatment</w:t>
      </w:r>
      <w:bookmarkEnd w:id="33"/>
      <w:r w:rsidRPr="00AA28A8">
        <w:rPr>
          <w:rFonts w:eastAsia="Calibri"/>
        </w:rPr>
        <w:t xml:space="preserve"> </w:t>
      </w:r>
      <w:bookmarkStart w:id="34" w:name="_Hlk118197835"/>
      <w:r w:rsidRPr="00AA28A8">
        <w:rPr>
          <w:rFonts w:eastAsia="Calibri"/>
        </w:rPr>
        <w:t>if the supplier subsequently exceeds the lead or copper action level</w:t>
      </w:r>
      <w:bookmarkEnd w:id="34"/>
      <w:r w:rsidRPr="00AA28A8">
        <w:rPr>
          <w:rFonts w:eastAsia="Calibri"/>
        </w:rPr>
        <w:t>.</w:t>
      </w:r>
    </w:p>
    <w:p w14:paraId="2CEBE7F9" w14:textId="77777777" w:rsidR="00AA28A8" w:rsidRPr="00AA28A8" w:rsidRDefault="00AA28A8" w:rsidP="001D0076">
      <w:pPr>
        <w:autoSpaceDE w:val="0"/>
        <w:autoSpaceDN w:val="0"/>
        <w:adjustRightInd w:val="0"/>
        <w:rPr>
          <w:rFonts w:eastAsia="Calibri"/>
        </w:rPr>
      </w:pPr>
    </w:p>
    <w:p w14:paraId="32E9B31B" w14:textId="1C9B0718" w:rsidR="00AA28A8" w:rsidRPr="00AA28A8" w:rsidRDefault="00AA28A8" w:rsidP="00AA28A8">
      <w:pPr>
        <w:autoSpaceDE w:val="0"/>
        <w:autoSpaceDN w:val="0"/>
        <w:adjustRightInd w:val="0"/>
        <w:ind w:left="2160" w:hanging="720"/>
      </w:pPr>
      <w:r w:rsidRPr="00AA28A8">
        <w:rPr>
          <w:rFonts w:eastAsia="Calibri"/>
        </w:rPr>
        <w:t>3)</w:t>
      </w:r>
      <w:r>
        <w:rPr>
          <w:rFonts w:eastAsia="Calibri"/>
        </w:rPr>
        <w:tab/>
      </w:r>
      <w:r w:rsidRPr="00AA28A8">
        <w:rPr>
          <w:rFonts w:eastAsia="Calibri"/>
        </w:rPr>
        <w:t xml:space="preserve">The Agency may issue a SEP requiring a small or mid-sized supplier applying corrosion control treatment exceeding either the lead trigger level or copper action level to perform corrosion control treatment studies under subsection (c)(2) to identify re-optimized </w:t>
      </w:r>
      <w:proofErr w:type="spellStart"/>
      <w:r w:rsidRPr="00AA28A8">
        <w:rPr>
          <w:rFonts w:eastAsia="Calibri"/>
        </w:rPr>
        <w:t>OCCT</w:t>
      </w:r>
      <w:proofErr w:type="spellEnd"/>
      <w:r w:rsidRPr="00AA28A8">
        <w:rPr>
          <w:rFonts w:eastAsia="Calibri"/>
        </w:rPr>
        <w:t xml:space="preserve"> for its system (i.e.,</w:t>
      </w:r>
      <w:bookmarkStart w:id="35" w:name="_Hlk118199018"/>
      <w:r w:rsidRPr="00AA28A8">
        <w:rPr>
          <w:rFonts w:eastAsia="Calibri"/>
        </w:rPr>
        <w:t xml:space="preserve"> </w:t>
      </w:r>
      <w:bookmarkStart w:id="36" w:name="_Hlk118199265"/>
      <w:r w:rsidRPr="00AA28A8">
        <w:rPr>
          <w:rFonts w:eastAsia="Calibri"/>
        </w:rPr>
        <w:t>after evaluating re-optimiz</w:t>
      </w:r>
      <w:bookmarkEnd w:id="35"/>
      <w:r w:rsidRPr="00AA28A8">
        <w:rPr>
          <w:rFonts w:eastAsia="Calibri"/>
        </w:rPr>
        <w:t xml:space="preserve">ed </w:t>
      </w:r>
      <w:bookmarkEnd w:id="36"/>
      <w:proofErr w:type="spellStart"/>
      <w:r w:rsidRPr="00AA28A8">
        <w:rPr>
          <w:rFonts w:eastAsia="Calibri"/>
        </w:rPr>
        <w:t>OCCT</w:t>
      </w:r>
      <w:proofErr w:type="spellEnd"/>
      <w:r w:rsidRPr="00AA28A8">
        <w:rPr>
          <w:rFonts w:eastAsia="Calibri"/>
        </w:rPr>
        <w:t>).</w:t>
      </w:r>
    </w:p>
    <w:p w14:paraId="5DB6DCF6" w14:textId="77777777" w:rsidR="00B71945" w:rsidRDefault="00B71945" w:rsidP="00FB118A">
      <w:pPr>
        <w:widowControl w:val="0"/>
        <w:autoSpaceDE w:val="0"/>
        <w:autoSpaceDN w:val="0"/>
        <w:adjustRightInd w:val="0"/>
      </w:pPr>
    </w:p>
    <w:p w14:paraId="4B47ADB2" w14:textId="4D62BCFD" w:rsidR="00BD556E" w:rsidRDefault="00BD556E" w:rsidP="00BD556E">
      <w:pPr>
        <w:widowControl w:val="0"/>
        <w:autoSpaceDE w:val="0"/>
        <w:autoSpaceDN w:val="0"/>
        <w:adjustRightInd w:val="0"/>
        <w:ind w:left="1440" w:hanging="720"/>
      </w:pPr>
      <w:r>
        <w:t>c)</w:t>
      </w:r>
      <w:r>
        <w:tab/>
      </w:r>
      <w:r w:rsidR="00625621">
        <w:t>Performing Corrosion Control</w:t>
      </w:r>
      <w:r>
        <w:t xml:space="preserve"> </w:t>
      </w:r>
      <w:r w:rsidR="002A1061">
        <w:t>Studies</w:t>
      </w:r>
      <w:r>
        <w:t xml:space="preserve"> </w:t>
      </w:r>
    </w:p>
    <w:p w14:paraId="17DF67D3" w14:textId="77777777" w:rsidR="00B71945" w:rsidRDefault="00B71945" w:rsidP="00FB118A">
      <w:pPr>
        <w:widowControl w:val="0"/>
        <w:autoSpaceDE w:val="0"/>
        <w:autoSpaceDN w:val="0"/>
        <w:adjustRightInd w:val="0"/>
      </w:pPr>
    </w:p>
    <w:p w14:paraId="42641134" w14:textId="24FD3C72" w:rsidR="00625621" w:rsidRDefault="00BD556E" w:rsidP="00BD556E">
      <w:pPr>
        <w:widowControl w:val="0"/>
        <w:autoSpaceDE w:val="0"/>
        <w:autoSpaceDN w:val="0"/>
        <w:adjustRightInd w:val="0"/>
        <w:ind w:left="2160" w:hanging="720"/>
        <w:rPr>
          <w:u w:val="single"/>
        </w:rPr>
      </w:pPr>
      <w:r>
        <w:t>1)</w:t>
      </w:r>
      <w:r>
        <w:tab/>
      </w:r>
      <w:bookmarkStart w:id="37" w:name="_Hlk118199770"/>
      <w:r w:rsidR="00625621" w:rsidRPr="003506CF">
        <w:t xml:space="preserve">A </w:t>
      </w:r>
      <w:bookmarkStart w:id="38" w:name="_Hlk118200196"/>
      <w:r w:rsidR="00625621" w:rsidRPr="003506CF">
        <w:t>supplier not applying corrosion control treatment</w:t>
      </w:r>
      <w:bookmarkEnd w:id="37"/>
      <w:bookmarkEnd w:id="38"/>
      <w:r w:rsidR="00625621" w:rsidRPr="003506CF">
        <w:t xml:space="preserve"> </w:t>
      </w:r>
      <w:bookmarkStart w:id="39" w:name="_Hlk118200320"/>
      <w:r w:rsidR="002671B3">
        <w:t xml:space="preserve">that is required to conduct </w:t>
      </w:r>
      <w:r w:rsidR="00625621" w:rsidRPr="003506CF">
        <w:t>corrosion control studies</w:t>
      </w:r>
      <w:bookmarkEnd w:id="39"/>
      <w:r w:rsidR="00625621" w:rsidRPr="003506CF">
        <w:t xml:space="preserve"> </w:t>
      </w:r>
      <w:bookmarkStart w:id="40" w:name="_Hlk118200369"/>
      <w:r w:rsidR="00625621" w:rsidRPr="003506CF">
        <w:t>must complete certain actions</w:t>
      </w:r>
      <w:bookmarkEnd w:id="40"/>
      <w:r w:rsidR="00625621" w:rsidRPr="003506CF">
        <w:t>:</w:t>
      </w:r>
    </w:p>
    <w:p w14:paraId="1AB35F11" w14:textId="77777777" w:rsidR="00625621" w:rsidRDefault="00625621" w:rsidP="001D0076">
      <w:pPr>
        <w:widowControl w:val="0"/>
        <w:autoSpaceDE w:val="0"/>
        <w:autoSpaceDN w:val="0"/>
        <w:adjustRightInd w:val="0"/>
      </w:pPr>
    </w:p>
    <w:p w14:paraId="709EBB2D" w14:textId="53C75266" w:rsidR="00BD556E" w:rsidRDefault="00625621" w:rsidP="00625621">
      <w:pPr>
        <w:widowControl w:val="0"/>
        <w:autoSpaceDE w:val="0"/>
        <w:autoSpaceDN w:val="0"/>
        <w:adjustRightInd w:val="0"/>
        <w:ind w:left="2880" w:hanging="720"/>
      </w:pPr>
      <w:r>
        <w:t>A)</w:t>
      </w:r>
      <w:r>
        <w:tab/>
        <w:t>A</w:t>
      </w:r>
      <w:r w:rsidR="00BD556E">
        <w:t xml:space="preserve"> supplier </w:t>
      </w:r>
      <w:bookmarkStart w:id="41" w:name="_Hlk118208585"/>
      <w:r w:rsidRPr="00625621">
        <w:t>not applying corrosion control treatment</w:t>
      </w:r>
      <w:bookmarkEnd w:id="41"/>
      <w:r w:rsidR="00BD556E">
        <w:t xml:space="preserve"> must evaluate the effectiveness of each of </w:t>
      </w:r>
      <w:r>
        <w:t>certain</w:t>
      </w:r>
      <w:r w:rsidR="00BD556E">
        <w:t xml:space="preserve"> treatments and combinations of </w:t>
      </w:r>
      <w:r>
        <w:t>those</w:t>
      </w:r>
      <w:r w:rsidR="00BD556E">
        <w:t xml:space="preserve"> treatments</w:t>
      </w:r>
      <w:r>
        <w:t xml:space="preserve"> if appropriate</w:t>
      </w:r>
      <w:r w:rsidR="00BD556E">
        <w:t xml:space="preserve"> to identify the </w:t>
      </w:r>
      <w:proofErr w:type="spellStart"/>
      <w:r>
        <w:t>OCCT</w:t>
      </w:r>
      <w:proofErr w:type="spellEnd"/>
      <w:r w:rsidR="00BD556E">
        <w:t xml:space="preserve"> for its system: </w:t>
      </w:r>
    </w:p>
    <w:p w14:paraId="147FB007" w14:textId="77777777" w:rsidR="00B71945" w:rsidRDefault="00B71945" w:rsidP="00FB118A">
      <w:pPr>
        <w:widowControl w:val="0"/>
        <w:autoSpaceDE w:val="0"/>
        <w:autoSpaceDN w:val="0"/>
        <w:adjustRightInd w:val="0"/>
      </w:pPr>
    </w:p>
    <w:p w14:paraId="0190A7A2" w14:textId="531AFE65" w:rsidR="00BD556E" w:rsidRDefault="00625621" w:rsidP="00625621">
      <w:pPr>
        <w:widowControl w:val="0"/>
        <w:autoSpaceDE w:val="0"/>
        <w:autoSpaceDN w:val="0"/>
        <w:adjustRightInd w:val="0"/>
        <w:ind w:left="2880"/>
      </w:pPr>
      <w:proofErr w:type="spellStart"/>
      <w:r>
        <w:t>i</w:t>
      </w:r>
      <w:proofErr w:type="spellEnd"/>
      <w:r w:rsidR="00BD556E">
        <w:t>)</w:t>
      </w:r>
      <w:r w:rsidR="00BD556E">
        <w:tab/>
      </w:r>
      <w:r>
        <w:t>Adjusting alkalinity</w:t>
      </w:r>
      <w:r w:rsidR="00BD556E">
        <w:t xml:space="preserve"> and pH; </w:t>
      </w:r>
    </w:p>
    <w:p w14:paraId="4640887D" w14:textId="4C93D6DA" w:rsidR="00B71945" w:rsidRDefault="00B71945" w:rsidP="00FB118A">
      <w:pPr>
        <w:widowControl w:val="0"/>
        <w:autoSpaceDE w:val="0"/>
        <w:autoSpaceDN w:val="0"/>
        <w:adjustRightInd w:val="0"/>
      </w:pPr>
    </w:p>
    <w:p w14:paraId="34C1089A" w14:textId="1BB69B2F" w:rsidR="00BD556E" w:rsidRDefault="00625621" w:rsidP="00625621">
      <w:pPr>
        <w:widowControl w:val="0"/>
        <w:autoSpaceDE w:val="0"/>
        <w:autoSpaceDN w:val="0"/>
        <w:adjustRightInd w:val="0"/>
        <w:ind w:left="3600" w:hanging="720"/>
      </w:pPr>
      <w:r>
        <w:t>ii</w:t>
      </w:r>
      <w:r w:rsidR="00BD556E">
        <w:t>)</w:t>
      </w:r>
      <w:r w:rsidR="00BD556E">
        <w:tab/>
      </w:r>
      <w:r>
        <w:t>Adding an orthophosphate</w:t>
      </w:r>
      <w:r w:rsidR="00BD556E">
        <w:t xml:space="preserve">- or silicate-based corrosion inhibitor at a concentration sufficient to maintain an effective </w:t>
      </w:r>
      <w:r>
        <w:t xml:space="preserve">corrosion inhibitor </w:t>
      </w:r>
      <w:r w:rsidR="00BD556E">
        <w:t xml:space="preserve">residual concentration in all test samples. </w:t>
      </w:r>
    </w:p>
    <w:p w14:paraId="3361BABF" w14:textId="77777777" w:rsidR="00625621" w:rsidRDefault="00625621" w:rsidP="001D0076">
      <w:pPr>
        <w:widowControl w:val="0"/>
        <w:autoSpaceDE w:val="0"/>
        <w:autoSpaceDN w:val="0"/>
        <w:adjustRightInd w:val="0"/>
      </w:pPr>
    </w:p>
    <w:p w14:paraId="06C6E3C8" w14:textId="49FB7C15" w:rsidR="00625621" w:rsidRDefault="00625621" w:rsidP="00625621">
      <w:pPr>
        <w:autoSpaceDE w:val="0"/>
        <w:autoSpaceDN w:val="0"/>
        <w:adjustRightInd w:val="0"/>
        <w:ind w:left="3600" w:hanging="720"/>
      </w:pPr>
      <w:r w:rsidRPr="00625621">
        <w:t>iii)</w:t>
      </w:r>
      <w:r w:rsidRPr="00625621">
        <w:tab/>
      </w:r>
      <w:r w:rsidRPr="00625621">
        <w:rPr>
          <w:rFonts w:eastAsia="Calibri"/>
          <w:szCs w:val="20"/>
        </w:rPr>
        <w:t xml:space="preserve">Adding </w:t>
      </w:r>
      <w:r w:rsidRPr="00625621">
        <w:t xml:space="preserve">an orthophosphate-based corrosion inhibitor at a concentration sufficient to maintain an orthophosphate residual concentration of 1 </w:t>
      </w:r>
      <w:bookmarkStart w:id="42" w:name="_Hlk118214321"/>
      <w:r w:rsidRPr="00625621">
        <w:t>mg/</w:t>
      </w:r>
      <w:r w:rsidR="002671B3">
        <w:t>L</w:t>
      </w:r>
      <w:bookmarkEnd w:id="42"/>
      <w:r w:rsidRPr="00625621">
        <w:t xml:space="preserve"> (as </w:t>
      </w:r>
      <w:proofErr w:type="spellStart"/>
      <w:r w:rsidRPr="00625621">
        <w:t>PO</w:t>
      </w:r>
      <w:r w:rsidRPr="00625621">
        <w:rPr>
          <w:vertAlign w:val="subscript"/>
        </w:rPr>
        <w:t>4</w:t>
      </w:r>
      <w:proofErr w:type="spellEnd"/>
      <w:r w:rsidRPr="00625621">
        <w:t>) in all test samples; and</w:t>
      </w:r>
    </w:p>
    <w:p w14:paraId="64A8278F" w14:textId="77777777" w:rsidR="00625621" w:rsidRPr="00625621" w:rsidRDefault="00625621" w:rsidP="001D0076">
      <w:pPr>
        <w:autoSpaceDE w:val="0"/>
        <w:autoSpaceDN w:val="0"/>
        <w:adjustRightInd w:val="0"/>
      </w:pPr>
    </w:p>
    <w:p w14:paraId="13A046C0" w14:textId="113C1B99" w:rsidR="00625621" w:rsidRPr="00016AE4" w:rsidRDefault="00625621" w:rsidP="00625621">
      <w:pPr>
        <w:widowControl w:val="0"/>
        <w:autoSpaceDE w:val="0"/>
        <w:autoSpaceDN w:val="0"/>
        <w:adjustRightInd w:val="0"/>
        <w:ind w:left="3600" w:hanging="720"/>
      </w:pPr>
      <w:r w:rsidRPr="00016AE4">
        <w:t>iv)</w:t>
      </w:r>
      <w:r w:rsidRPr="00016AE4">
        <w:tab/>
      </w:r>
      <w:r w:rsidRPr="00016AE4">
        <w:rPr>
          <w:rFonts w:eastAsia="Calibri"/>
          <w:szCs w:val="20"/>
        </w:rPr>
        <w:t xml:space="preserve">Adding </w:t>
      </w:r>
      <w:r w:rsidRPr="00016AE4">
        <w:t>an orthophosphate-based corrosion inhibitor at a concentration sufficient to maintain an orthophosphate residual co</w:t>
      </w:r>
      <w:r w:rsidR="00016AE4" w:rsidRPr="00016AE4">
        <w:t>ncentration of 3 mg/</w:t>
      </w:r>
      <w:r w:rsidR="002671B3">
        <w:t>L</w:t>
      </w:r>
      <w:r w:rsidR="00016AE4" w:rsidRPr="00016AE4">
        <w:t xml:space="preserve"> (as </w:t>
      </w:r>
      <w:proofErr w:type="spellStart"/>
      <w:r w:rsidR="00016AE4" w:rsidRPr="00016AE4">
        <w:t>PO</w:t>
      </w:r>
      <w:r w:rsidR="00016AE4" w:rsidRPr="00016AE4">
        <w:rPr>
          <w:vertAlign w:val="subscript"/>
        </w:rPr>
        <w:t>4</w:t>
      </w:r>
      <w:proofErr w:type="spellEnd"/>
      <w:r w:rsidR="00016AE4" w:rsidRPr="00016AE4">
        <w:t>) in all test samples.</w:t>
      </w:r>
    </w:p>
    <w:p w14:paraId="6C73CE5D" w14:textId="77777777" w:rsidR="00B71945" w:rsidRDefault="00B71945" w:rsidP="00FB118A">
      <w:pPr>
        <w:widowControl w:val="0"/>
        <w:autoSpaceDE w:val="0"/>
        <w:autoSpaceDN w:val="0"/>
        <w:adjustRightInd w:val="0"/>
      </w:pPr>
    </w:p>
    <w:p w14:paraId="31C0BE7F" w14:textId="114FD542" w:rsidR="00BD556E" w:rsidRDefault="009A68A8" w:rsidP="00DA2958">
      <w:pPr>
        <w:widowControl w:val="0"/>
        <w:autoSpaceDE w:val="0"/>
        <w:autoSpaceDN w:val="0"/>
        <w:adjustRightInd w:val="0"/>
        <w:ind w:left="2880" w:hanging="720"/>
      </w:pPr>
      <w:r>
        <w:t>B</w:t>
      </w:r>
      <w:r w:rsidR="00BD556E">
        <w:t>)</w:t>
      </w:r>
      <w:r w:rsidR="00BD556E">
        <w:tab/>
        <w:t xml:space="preserve">The supplier must evaluate each of the corrosion control treatments using pipe rig/loop tests; metal coupon tests; partial-system tests; or analyses based on documented analogous treatments in other systems of similar size, water chemistry, and distribution system configuration. </w:t>
      </w:r>
      <w:r w:rsidRPr="00125E04">
        <w:t xml:space="preserve"> </w:t>
      </w:r>
      <w:bookmarkStart w:id="43" w:name="_Hlk118215848"/>
      <w:r w:rsidRPr="00125E04">
        <w:t>A</w:t>
      </w:r>
      <w:bookmarkStart w:id="44" w:name="_Hlk118216382"/>
      <w:r w:rsidRPr="00125E04">
        <w:t xml:space="preserve"> large or mid-sized supplier or a small </w:t>
      </w:r>
      <w:proofErr w:type="spellStart"/>
      <w:r w:rsidRPr="00125E04">
        <w:t>CWS</w:t>
      </w:r>
      <w:proofErr w:type="spellEnd"/>
      <w:r w:rsidRPr="00125E04">
        <w:t xml:space="preserve"> or </w:t>
      </w:r>
      <w:proofErr w:type="spellStart"/>
      <w:r w:rsidRPr="00125E04">
        <w:t>NTNCWS</w:t>
      </w:r>
      <w:proofErr w:type="spellEnd"/>
      <w:r w:rsidRPr="00125E04">
        <w:t xml:space="preserve"> supplier selecting the corrosion control treatment option</w:t>
      </w:r>
      <w:bookmarkEnd w:id="43"/>
      <w:bookmarkEnd w:id="44"/>
      <w:r w:rsidRPr="00125E04">
        <w:t xml:space="preserve"> under Section 611.363 </w:t>
      </w:r>
      <w:bookmarkStart w:id="45" w:name="_Hlk118225157"/>
      <w:r w:rsidRPr="00125E04">
        <w:t>having lead service lines and exceeding the lead action level</w:t>
      </w:r>
      <w:bookmarkEnd w:id="45"/>
      <w:r w:rsidRPr="00125E04">
        <w:t xml:space="preserve"> must conduct pipe rig/loop studies using harvested </w:t>
      </w:r>
      <w:bookmarkStart w:id="46" w:name="_Hlk118225962"/>
      <w:r w:rsidRPr="00125E04">
        <w:t>lead service lines from its distribution system</w:t>
      </w:r>
      <w:bookmarkEnd w:id="46"/>
      <w:r w:rsidRPr="00125E04">
        <w:t xml:space="preserve"> to assess the effectiveness of corrosion control treatment options on the existing pipe scale.  </w:t>
      </w:r>
      <w:bookmarkStart w:id="47" w:name="_Hlk118226035"/>
      <w:r w:rsidRPr="00125E04">
        <w:t>T</w:t>
      </w:r>
      <w:bookmarkStart w:id="48" w:name="_Hlk118226261"/>
      <w:r w:rsidRPr="00125E04">
        <w:t>he supplier may use metal coupon tests</w:t>
      </w:r>
      <w:bookmarkEnd w:id="47"/>
      <w:bookmarkEnd w:id="48"/>
      <w:r w:rsidRPr="00125E04">
        <w:t xml:space="preserve"> as a screen to reduce the </w:t>
      </w:r>
      <w:bookmarkStart w:id="49" w:name="_Hlk118226305"/>
      <w:bookmarkStart w:id="50" w:name="_Hlk118226452"/>
      <w:r w:rsidRPr="00125E04">
        <w:t>number of options the supplier evaluate</w:t>
      </w:r>
      <w:bookmarkEnd w:id="49"/>
      <w:r w:rsidRPr="00125E04">
        <w:t>s</w:t>
      </w:r>
      <w:bookmarkEnd w:id="50"/>
      <w:r w:rsidRPr="00125E04">
        <w:t xml:space="preserve"> using pipe rig/loop tests to the current conditions and two options.</w:t>
      </w:r>
    </w:p>
    <w:p w14:paraId="4A58D997" w14:textId="77777777" w:rsidR="00B71945" w:rsidRDefault="00B71945" w:rsidP="00FB118A">
      <w:pPr>
        <w:widowControl w:val="0"/>
        <w:autoSpaceDE w:val="0"/>
        <w:autoSpaceDN w:val="0"/>
        <w:adjustRightInd w:val="0"/>
      </w:pPr>
    </w:p>
    <w:p w14:paraId="4DA04C52" w14:textId="2155B1B4" w:rsidR="00BD556E" w:rsidRDefault="009A68A8" w:rsidP="009A68A8">
      <w:pPr>
        <w:widowControl w:val="0"/>
        <w:autoSpaceDE w:val="0"/>
        <w:autoSpaceDN w:val="0"/>
        <w:adjustRightInd w:val="0"/>
        <w:ind w:left="2880" w:hanging="720"/>
      </w:pPr>
      <w:r>
        <w:t>C</w:t>
      </w:r>
      <w:r w:rsidR="00BD556E">
        <w:t>)</w:t>
      </w:r>
      <w:r w:rsidR="00BD556E">
        <w:tab/>
        <w:t xml:space="preserve">The supplier must measure </w:t>
      </w:r>
      <w:r>
        <w:t>specific</w:t>
      </w:r>
      <w:r w:rsidR="00BD556E">
        <w:t xml:space="preserve"> water quality parameters in any tests </w:t>
      </w:r>
      <w:r>
        <w:t>the supplier conducts</w:t>
      </w:r>
      <w:r w:rsidR="00BD556E">
        <w:t xml:space="preserve"> under this subsection (c)</w:t>
      </w:r>
      <w:r w:rsidR="002671B3">
        <w:t xml:space="preserve">(1)(C) </w:t>
      </w:r>
      <w:r w:rsidR="00BD556E">
        <w:t xml:space="preserve">before and after evaluating the corrosion control treatments </w:t>
      </w:r>
      <w:r>
        <w:t>in subsections (c)(1)(A) and (c)(1)(B)</w:t>
      </w:r>
      <w:r w:rsidR="00BD556E">
        <w:t xml:space="preserve">: </w:t>
      </w:r>
    </w:p>
    <w:p w14:paraId="199CD729" w14:textId="77777777" w:rsidR="00B71945" w:rsidRDefault="00B71945" w:rsidP="00FB118A">
      <w:pPr>
        <w:widowControl w:val="0"/>
        <w:autoSpaceDE w:val="0"/>
        <w:autoSpaceDN w:val="0"/>
        <w:adjustRightInd w:val="0"/>
      </w:pPr>
    </w:p>
    <w:p w14:paraId="30F6EC8E" w14:textId="6F8EFE6F" w:rsidR="00BD556E" w:rsidRDefault="00183221" w:rsidP="00183221">
      <w:pPr>
        <w:widowControl w:val="0"/>
        <w:autoSpaceDE w:val="0"/>
        <w:autoSpaceDN w:val="0"/>
        <w:adjustRightInd w:val="0"/>
        <w:ind w:left="3600" w:hanging="720"/>
      </w:pPr>
      <w:proofErr w:type="spellStart"/>
      <w:r>
        <w:t>i</w:t>
      </w:r>
      <w:proofErr w:type="spellEnd"/>
      <w:r w:rsidR="00BD556E">
        <w:t>)</w:t>
      </w:r>
      <w:r w:rsidR="00BD556E">
        <w:tab/>
        <w:t xml:space="preserve">Lead; </w:t>
      </w:r>
    </w:p>
    <w:p w14:paraId="0BDDC0F5" w14:textId="77777777" w:rsidR="00B71945" w:rsidRDefault="00B71945" w:rsidP="00183221">
      <w:pPr>
        <w:widowControl w:val="0"/>
        <w:autoSpaceDE w:val="0"/>
        <w:autoSpaceDN w:val="0"/>
        <w:adjustRightInd w:val="0"/>
        <w:ind w:left="3600"/>
      </w:pPr>
    </w:p>
    <w:p w14:paraId="5540216A" w14:textId="5BC3E36E" w:rsidR="00BD556E" w:rsidRDefault="00183221" w:rsidP="00183221">
      <w:pPr>
        <w:widowControl w:val="0"/>
        <w:autoSpaceDE w:val="0"/>
        <w:autoSpaceDN w:val="0"/>
        <w:adjustRightInd w:val="0"/>
        <w:ind w:left="3600" w:hanging="720"/>
      </w:pPr>
      <w:r>
        <w:t>ii</w:t>
      </w:r>
      <w:r w:rsidR="00BD556E">
        <w:t>)</w:t>
      </w:r>
      <w:r w:rsidR="00BD556E">
        <w:tab/>
        <w:t xml:space="preserve">Copper; </w:t>
      </w:r>
    </w:p>
    <w:p w14:paraId="184EB202" w14:textId="77777777" w:rsidR="00B71945" w:rsidRDefault="00B71945" w:rsidP="00183221">
      <w:pPr>
        <w:widowControl w:val="0"/>
        <w:autoSpaceDE w:val="0"/>
        <w:autoSpaceDN w:val="0"/>
        <w:adjustRightInd w:val="0"/>
        <w:ind w:left="3600"/>
      </w:pPr>
    </w:p>
    <w:p w14:paraId="1E0FA9AE" w14:textId="04F8DD96" w:rsidR="00BD556E" w:rsidRDefault="00183221" w:rsidP="00183221">
      <w:pPr>
        <w:widowControl w:val="0"/>
        <w:autoSpaceDE w:val="0"/>
        <w:autoSpaceDN w:val="0"/>
        <w:adjustRightInd w:val="0"/>
        <w:ind w:left="3600" w:hanging="720"/>
      </w:pPr>
      <w:r>
        <w:t>iii</w:t>
      </w:r>
      <w:r w:rsidR="00BD556E">
        <w:t>)</w:t>
      </w:r>
      <w:r w:rsidR="00BD556E">
        <w:tab/>
        <w:t xml:space="preserve">pH; </w:t>
      </w:r>
    </w:p>
    <w:p w14:paraId="59ED3F77" w14:textId="77777777" w:rsidR="00B71945" w:rsidRDefault="00B71945" w:rsidP="001D0076">
      <w:pPr>
        <w:widowControl w:val="0"/>
        <w:autoSpaceDE w:val="0"/>
        <w:autoSpaceDN w:val="0"/>
        <w:adjustRightInd w:val="0"/>
      </w:pPr>
    </w:p>
    <w:p w14:paraId="7DA8AE77" w14:textId="5A59892D" w:rsidR="00BD556E" w:rsidRDefault="00183221" w:rsidP="00183221">
      <w:pPr>
        <w:widowControl w:val="0"/>
        <w:autoSpaceDE w:val="0"/>
        <w:autoSpaceDN w:val="0"/>
        <w:adjustRightInd w:val="0"/>
        <w:ind w:left="3600" w:hanging="720"/>
      </w:pPr>
      <w:r>
        <w:t>iv</w:t>
      </w:r>
      <w:r w:rsidR="00BD556E">
        <w:t>)</w:t>
      </w:r>
      <w:r w:rsidR="00BD556E">
        <w:tab/>
        <w:t xml:space="preserve">Alkalinity; </w:t>
      </w:r>
    </w:p>
    <w:p w14:paraId="0A9DC56B" w14:textId="2BFEDB17" w:rsidR="00B71945" w:rsidRDefault="00B71945" w:rsidP="001D0076">
      <w:pPr>
        <w:widowControl w:val="0"/>
        <w:autoSpaceDE w:val="0"/>
        <w:autoSpaceDN w:val="0"/>
        <w:adjustRightInd w:val="0"/>
      </w:pPr>
    </w:p>
    <w:p w14:paraId="61AB3DE9" w14:textId="4CDB2D7F" w:rsidR="00BD556E" w:rsidRDefault="00183221" w:rsidP="00183221">
      <w:pPr>
        <w:widowControl w:val="0"/>
        <w:autoSpaceDE w:val="0"/>
        <w:autoSpaceDN w:val="0"/>
        <w:adjustRightInd w:val="0"/>
        <w:ind w:left="3600" w:hanging="720"/>
      </w:pPr>
      <w:r>
        <w:t>v</w:t>
      </w:r>
      <w:r w:rsidR="00BD556E">
        <w:t>)</w:t>
      </w:r>
      <w:r w:rsidR="00BD556E">
        <w:tab/>
        <w:t xml:space="preserve">Orthophosphate </w:t>
      </w:r>
      <w:r>
        <w:t xml:space="preserve">as </w:t>
      </w:r>
      <w:proofErr w:type="spellStart"/>
      <w:r>
        <w:t>PO</w:t>
      </w:r>
      <w:r w:rsidRPr="00183221">
        <w:rPr>
          <w:vertAlign w:val="subscript"/>
        </w:rPr>
        <w:t>4</w:t>
      </w:r>
      <w:proofErr w:type="spellEnd"/>
      <w:r>
        <w:t xml:space="preserve"> </w:t>
      </w:r>
      <w:r w:rsidR="00BD556E">
        <w:t xml:space="preserve">(when </w:t>
      </w:r>
      <w:r>
        <w:t>the supplier use</w:t>
      </w:r>
      <w:r w:rsidR="00DA2958">
        <w:t>s</w:t>
      </w:r>
      <w:r>
        <w:t xml:space="preserve"> </w:t>
      </w:r>
      <w:r w:rsidR="00BD556E">
        <w:t xml:space="preserve">an </w:t>
      </w:r>
      <w:r>
        <w:t xml:space="preserve">orthophosphate-based </w:t>
      </w:r>
      <w:r w:rsidR="002671B3">
        <w:t>inhibitor</w:t>
      </w:r>
      <w:r w:rsidR="00BD556E">
        <w:t xml:space="preserve">); </w:t>
      </w:r>
      <w:r>
        <w:t>and</w:t>
      </w:r>
      <w:r w:rsidR="002671B3">
        <w:t>;</w:t>
      </w:r>
    </w:p>
    <w:p w14:paraId="0172FBA6" w14:textId="77777777" w:rsidR="00B71945" w:rsidRDefault="00B71945" w:rsidP="001D0076">
      <w:pPr>
        <w:widowControl w:val="0"/>
        <w:autoSpaceDE w:val="0"/>
        <w:autoSpaceDN w:val="0"/>
        <w:adjustRightInd w:val="0"/>
      </w:pPr>
    </w:p>
    <w:p w14:paraId="332CC747" w14:textId="1747D016" w:rsidR="00BD556E" w:rsidRDefault="00183221" w:rsidP="00183221">
      <w:pPr>
        <w:widowControl w:val="0"/>
        <w:autoSpaceDE w:val="0"/>
        <w:autoSpaceDN w:val="0"/>
        <w:adjustRightInd w:val="0"/>
        <w:ind w:left="3600" w:hanging="720"/>
      </w:pPr>
      <w:r>
        <w:t>vi</w:t>
      </w:r>
      <w:r w:rsidR="00BD556E">
        <w:t>)</w:t>
      </w:r>
      <w:r w:rsidR="00BD556E">
        <w:tab/>
        <w:t xml:space="preserve">Silicate (when </w:t>
      </w:r>
      <w:r>
        <w:t xml:space="preserve">the supplier uses </w:t>
      </w:r>
      <w:r w:rsidR="00BD556E">
        <w:t>an inhibitor containing a silicate compound)</w:t>
      </w:r>
      <w:r>
        <w:t>.</w:t>
      </w:r>
    </w:p>
    <w:p w14:paraId="00AD51DD" w14:textId="6B27C025" w:rsidR="00B71945" w:rsidRDefault="00B71945" w:rsidP="001D0076">
      <w:pPr>
        <w:widowControl w:val="0"/>
        <w:autoSpaceDE w:val="0"/>
        <w:autoSpaceDN w:val="0"/>
        <w:adjustRightInd w:val="0"/>
      </w:pPr>
    </w:p>
    <w:p w14:paraId="142A3446" w14:textId="35D5241A" w:rsidR="00BD556E" w:rsidRDefault="00183221" w:rsidP="00183221">
      <w:pPr>
        <w:widowControl w:val="0"/>
        <w:autoSpaceDE w:val="0"/>
        <w:autoSpaceDN w:val="0"/>
        <w:adjustRightInd w:val="0"/>
        <w:ind w:left="2880" w:hanging="720"/>
      </w:pPr>
      <w:r>
        <w:t>D</w:t>
      </w:r>
      <w:r w:rsidR="00BD556E">
        <w:t>)</w:t>
      </w:r>
      <w:r w:rsidR="00BD556E">
        <w:tab/>
        <w:t xml:space="preserve">The supplier must identify all chemical or physical constraints that limit or prohibit </w:t>
      </w:r>
      <w:r>
        <w:t>using any</w:t>
      </w:r>
      <w:r w:rsidR="00BD556E">
        <w:t xml:space="preserve"> particular corrosion control treatment and document </w:t>
      </w:r>
      <w:r>
        <w:t>those</w:t>
      </w:r>
      <w:r w:rsidR="00BD556E">
        <w:t xml:space="preserve"> constraints: </w:t>
      </w:r>
    </w:p>
    <w:p w14:paraId="3224229F" w14:textId="77777777" w:rsidR="00B71945" w:rsidRDefault="00B71945" w:rsidP="00FB118A">
      <w:pPr>
        <w:widowControl w:val="0"/>
        <w:autoSpaceDE w:val="0"/>
        <w:autoSpaceDN w:val="0"/>
        <w:adjustRightInd w:val="0"/>
      </w:pPr>
    </w:p>
    <w:p w14:paraId="2F50EDCA" w14:textId="36D60EA5" w:rsidR="00BD556E" w:rsidRDefault="00183221" w:rsidP="00183221">
      <w:pPr>
        <w:widowControl w:val="0"/>
        <w:autoSpaceDE w:val="0"/>
        <w:autoSpaceDN w:val="0"/>
        <w:adjustRightInd w:val="0"/>
        <w:ind w:left="3600" w:hanging="720"/>
      </w:pPr>
      <w:proofErr w:type="spellStart"/>
      <w:r>
        <w:t>i</w:t>
      </w:r>
      <w:proofErr w:type="spellEnd"/>
      <w:r w:rsidR="00BD556E">
        <w:t>)</w:t>
      </w:r>
      <w:r w:rsidR="00BD556E">
        <w:tab/>
      </w:r>
      <w:r>
        <w:t>With data</w:t>
      </w:r>
      <w:r w:rsidR="00BD556E">
        <w:t xml:space="preserve"> and </w:t>
      </w:r>
      <w:r>
        <w:t>documents</w:t>
      </w:r>
      <w:r w:rsidR="00BD556E">
        <w:t xml:space="preserve"> showing that a particular corrosion control treatment adversely affected other </w:t>
      </w:r>
      <w:r w:rsidR="004A2DEC">
        <w:t xml:space="preserve">drinking </w:t>
      </w:r>
      <w:r w:rsidR="00BD556E">
        <w:t xml:space="preserve">water treatment processes when </w:t>
      </w:r>
      <w:r w:rsidR="004A2DEC">
        <w:t xml:space="preserve">that treatment was used by </w:t>
      </w:r>
      <w:r w:rsidR="00BD556E">
        <w:t xml:space="preserve">another supplier with </w:t>
      </w:r>
      <w:r w:rsidR="004A2DEC">
        <w:t xml:space="preserve">water having </w:t>
      </w:r>
      <w:r w:rsidR="00BD556E">
        <w:t>comparable water quality characteristics</w:t>
      </w:r>
      <w:r w:rsidR="004A2DEC">
        <w:t>.</w:t>
      </w:r>
      <w:r w:rsidR="004A2DEC">
        <w:rPr>
          <w:rFonts w:eastAsia="Calibri"/>
        </w:rPr>
        <w:t xml:space="preserve">  Systems using coupon studies to screen or pipe loop/rig studies to evaluate treatment options must not exclude treatment strategies from the studies based on the constraints identified in this section.</w:t>
      </w:r>
      <w:r w:rsidR="00BD556E">
        <w:t xml:space="preserve"> </w:t>
      </w:r>
    </w:p>
    <w:p w14:paraId="4EBF2D2B" w14:textId="77777777" w:rsidR="00B71945" w:rsidRDefault="00B71945" w:rsidP="001D0076">
      <w:pPr>
        <w:widowControl w:val="0"/>
        <w:autoSpaceDE w:val="0"/>
        <w:autoSpaceDN w:val="0"/>
        <w:adjustRightInd w:val="0"/>
      </w:pPr>
    </w:p>
    <w:p w14:paraId="1734B775" w14:textId="43C63137" w:rsidR="00BD556E" w:rsidRDefault="00183221" w:rsidP="00183221">
      <w:pPr>
        <w:widowControl w:val="0"/>
        <w:autoSpaceDE w:val="0"/>
        <w:autoSpaceDN w:val="0"/>
        <w:adjustRightInd w:val="0"/>
        <w:ind w:left="3600" w:hanging="720"/>
      </w:pPr>
      <w:r>
        <w:t>ii</w:t>
      </w:r>
      <w:r w:rsidR="00BD556E">
        <w:t>)</w:t>
      </w:r>
      <w:r w:rsidR="00BD556E">
        <w:tab/>
      </w:r>
      <w:r>
        <w:t>With data</w:t>
      </w:r>
      <w:r w:rsidR="00BD556E">
        <w:t xml:space="preserve"> and </w:t>
      </w:r>
      <w:r>
        <w:t>documents</w:t>
      </w:r>
      <w:r w:rsidR="00BD556E">
        <w:t xml:space="preserve"> demonstrating that the supplier previously </w:t>
      </w:r>
      <w:r>
        <w:t>evaluated</w:t>
      </w:r>
      <w:r w:rsidR="00BD556E">
        <w:t xml:space="preserve"> a particular corrosion control treatment, finding either that the treatment is ineffective or adversely affects other </w:t>
      </w:r>
      <w:r>
        <w:t xml:space="preserve">drinking </w:t>
      </w:r>
      <w:r w:rsidR="00BD556E">
        <w:t>water quality treatment processes.</w:t>
      </w:r>
      <w:r w:rsidR="00491B88">
        <w:t xml:space="preserve">  </w:t>
      </w:r>
      <w:r w:rsidR="00491B88">
        <w:rPr>
          <w:rFonts w:eastAsia="Calibri"/>
        </w:rPr>
        <w:t>Systems using coupon studies to screen or pipe loop/rig studies to evaluate treatment options must not exclude treatment strategies from the studies based on the constraints identified in this section unless the treatment was found to be ineffective in a previous pipe loop/rig study.</w:t>
      </w:r>
      <w:r w:rsidR="00BD556E">
        <w:t xml:space="preserve"> </w:t>
      </w:r>
    </w:p>
    <w:p w14:paraId="5C6EC3CA" w14:textId="77777777" w:rsidR="00B71945" w:rsidRDefault="00B71945" w:rsidP="00FB118A">
      <w:pPr>
        <w:widowControl w:val="0"/>
        <w:autoSpaceDE w:val="0"/>
        <w:autoSpaceDN w:val="0"/>
        <w:adjustRightInd w:val="0"/>
      </w:pPr>
    </w:p>
    <w:p w14:paraId="205A16BE" w14:textId="29F80A40" w:rsidR="00BD556E" w:rsidRDefault="00183221" w:rsidP="00183221">
      <w:pPr>
        <w:widowControl w:val="0"/>
        <w:autoSpaceDE w:val="0"/>
        <w:autoSpaceDN w:val="0"/>
        <w:adjustRightInd w:val="0"/>
        <w:ind w:left="2880" w:hanging="720"/>
      </w:pPr>
      <w:r>
        <w:t>E</w:t>
      </w:r>
      <w:r w:rsidR="00BD556E">
        <w:t>)</w:t>
      </w:r>
      <w:r w:rsidR="00BD556E">
        <w:tab/>
        <w:t xml:space="preserve">The supplier must evaluate the effect of the </w:t>
      </w:r>
      <w:r>
        <w:t>evaluated</w:t>
      </w:r>
      <w:r w:rsidR="00BD556E">
        <w:t xml:space="preserve"> corrosion control treatment </w:t>
      </w:r>
      <w:r>
        <w:t xml:space="preserve">chemicals </w:t>
      </w:r>
      <w:r w:rsidR="00BD556E">
        <w:t xml:space="preserve">on other water quality treatment processes. </w:t>
      </w:r>
      <w:r w:rsidRPr="00183221">
        <w:rPr>
          <w:u w:val="single"/>
        </w:rPr>
        <w:t xml:space="preserve"> </w:t>
      </w:r>
      <w:r w:rsidRPr="00183221">
        <w:t xml:space="preserve">A supplier using </w:t>
      </w:r>
      <w:bookmarkStart w:id="51" w:name="_Hlk118234752"/>
      <w:r w:rsidRPr="00183221">
        <w:t>coupon studies to screen or pipe loop/rig studies to evaluate</w:t>
      </w:r>
      <w:bookmarkEnd w:id="51"/>
      <w:r w:rsidRPr="00183221">
        <w:t xml:space="preserve"> treatment options must not exclude treatment strategies from the studies based on the </w:t>
      </w:r>
      <w:bookmarkStart w:id="52" w:name="_Hlk118235477"/>
      <w:r w:rsidRPr="00183221">
        <w:t>effects the supplier identifies under this Section</w:t>
      </w:r>
      <w:bookmarkEnd w:id="52"/>
      <w:r w:rsidRPr="00183221">
        <w:t>.</w:t>
      </w:r>
    </w:p>
    <w:p w14:paraId="3B274241" w14:textId="77777777" w:rsidR="00B71945" w:rsidRDefault="00B71945" w:rsidP="001D0076">
      <w:pPr>
        <w:widowControl w:val="0"/>
        <w:autoSpaceDE w:val="0"/>
        <w:autoSpaceDN w:val="0"/>
        <w:adjustRightInd w:val="0"/>
      </w:pPr>
    </w:p>
    <w:p w14:paraId="6C25792C" w14:textId="2C61112C" w:rsidR="00BD556E" w:rsidRDefault="00183221" w:rsidP="00183221">
      <w:pPr>
        <w:widowControl w:val="0"/>
        <w:autoSpaceDE w:val="0"/>
        <w:autoSpaceDN w:val="0"/>
        <w:adjustRightInd w:val="0"/>
        <w:ind w:left="2880" w:hanging="720"/>
      </w:pPr>
      <w:r>
        <w:t>F</w:t>
      </w:r>
      <w:r w:rsidR="00BD556E">
        <w:t>)</w:t>
      </w:r>
      <w:r w:rsidR="00BD556E">
        <w:tab/>
      </w:r>
      <w:r>
        <w:t>Based on</w:t>
      </w:r>
      <w:r w:rsidR="00BD556E">
        <w:t xml:space="preserve"> an analysis of the data </w:t>
      </w:r>
      <w:r>
        <w:t xml:space="preserve">the supplier </w:t>
      </w:r>
      <w:r w:rsidR="00BD556E">
        <w:t xml:space="preserve">generated during each evaluation, the supplier must recommend </w:t>
      </w:r>
      <w:r w:rsidR="004B7778">
        <w:t xml:space="preserve">in writing </w:t>
      </w:r>
      <w:r w:rsidR="00BD556E">
        <w:t>to the Agency</w:t>
      </w:r>
      <w:r w:rsidR="004B7778">
        <w:t xml:space="preserve"> the</w:t>
      </w:r>
      <w:r w:rsidR="00BD556E">
        <w:t xml:space="preserve"> treatment option the corrosion control studies indicate constitutes </w:t>
      </w:r>
      <w:proofErr w:type="spellStart"/>
      <w:r w:rsidR="004B7778">
        <w:t>OCCT</w:t>
      </w:r>
      <w:proofErr w:type="spellEnd"/>
      <w:r w:rsidR="00BD556E">
        <w:t xml:space="preserve"> for </w:t>
      </w:r>
      <w:r w:rsidR="004B7778">
        <w:t>the supplier's</w:t>
      </w:r>
      <w:r w:rsidR="00BD556E">
        <w:t xml:space="preserve"> system.  The supplier must </w:t>
      </w:r>
      <w:r w:rsidR="004B7778">
        <w:t>give</w:t>
      </w:r>
      <w:r w:rsidR="00BD556E">
        <w:t xml:space="preserve"> a rationale for its recommendation</w:t>
      </w:r>
      <w:r w:rsidR="004B7778">
        <w:t xml:space="preserve"> together</w:t>
      </w:r>
      <w:r w:rsidR="00BD556E">
        <w:t xml:space="preserve"> with all supporting documentation subsections (c)(</w:t>
      </w:r>
      <w:r w:rsidR="004B7778">
        <w:t>2</w:t>
      </w:r>
      <w:r w:rsidR="00BD556E">
        <w:t>)</w:t>
      </w:r>
      <w:r w:rsidR="004B7778">
        <w:t>(A)</w:t>
      </w:r>
      <w:r w:rsidR="00BD556E">
        <w:t xml:space="preserve"> through (c)(</w:t>
      </w:r>
      <w:r w:rsidR="004B7778">
        <w:t>2</w:t>
      </w:r>
      <w:r w:rsidR="00BD556E">
        <w:t>)</w:t>
      </w:r>
      <w:r w:rsidR="004B7778">
        <w:t xml:space="preserve">(E) </w:t>
      </w:r>
      <w:r w:rsidR="004B7778">
        <w:lastRenderedPageBreak/>
        <w:t>specify</w:t>
      </w:r>
      <w:r w:rsidR="00BD556E">
        <w:t xml:space="preserve">. </w:t>
      </w:r>
    </w:p>
    <w:p w14:paraId="74A68AB6" w14:textId="77777777" w:rsidR="00B71945" w:rsidRDefault="00B71945" w:rsidP="00FB118A">
      <w:pPr>
        <w:widowControl w:val="0"/>
        <w:autoSpaceDE w:val="0"/>
        <w:autoSpaceDN w:val="0"/>
        <w:adjustRightInd w:val="0"/>
      </w:pPr>
    </w:p>
    <w:p w14:paraId="6BA66F97" w14:textId="53653237" w:rsidR="004B7778" w:rsidRPr="004B7778" w:rsidRDefault="004B7778" w:rsidP="004B7778">
      <w:pPr>
        <w:ind w:left="2160" w:hanging="720"/>
      </w:pPr>
      <w:r w:rsidRPr="004B7778">
        <w:t>2)</w:t>
      </w:r>
      <w:bookmarkStart w:id="53" w:name="_Hlk118241451"/>
      <w:r>
        <w:tab/>
      </w:r>
      <w:r w:rsidRPr="004B7778">
        <w:t>A</w:t>
      </w:r>
      <w:bookmarkStart w:id="54" w:name="_Hlk118241535"/>
      <w:r w:rsidRPr="004B7778">
        <w:t xml:space="preserve"> supplier applying corrosion control treatment</w:t>
      </w:r>
      <w:bookmarkEnd w:id="53"/>
      <w:bookmarkEnd w:id="54"/>
      <w:r w:rsidRPr="004B7778">
        <w:t xml:space="preserve"> </w:t>
      </w:r>
      <w:bookmarkStart w:id="55" w:name="_Hlk118241599"/>
      <w:r w:rsidRPr="004B7778">
        <w:t>that must conduct corrosion control studies</w:t>
      </w:r>
      <w:bookmarkEnd w:id="55"/>
      <w:r w:rsidRPr="004B7778">
        <w:t xml:space="preserve"> to determine re-optimized </w:t>
      </w:r>
      <w:proofErr w:type="spellStart"/>
      <w:r w:rsidRPr="004B7778">
        <w:t>OCCT</w:t>
      </w:r>
      <w:proofErr w:type="spellEnd"/>
      <w:r w:rsidRPr="004B7778">
        <w:t xml:space="preserve"> </w:t>
      </w:r>
      <w:bookmarkStart w:id="56" w:name="_Hlk118241761"/>
      <w:r w:rsidRPr="004B7778">
        <w:t>must complete specific tasks</w:t>
      </w:r>
      <w:bookmarkEnd w:id="56"/>
      <w:r w:rsidRPr="004B7778">
        <w:t>:</w:t>
      </w:r>
    </w:p>
    <w:p w14:paraId="4F196531" w14:textId="77777777" w:rsidR="004B7778" w:rsidRPr="004B7778" w:rsidRDefault="004B7778" w:rsidP="001D0076"/>
    <w:p w14:paraId="6B13D70F" w14:textId="13824123" w:rsidR="004B7778" w:rsidRPr="004B7778" w:rsidRDefault="004B7778" w:rsidP="004B7778">
      <w:pPr>
        <w:ind w:left="2880" w:hanging="720"/>
      </w:pPr>
      <w:r w:rsidRPr="004B7778">
        <w:t>A)</w:t>
      </w:r>
      <w:r>
        <w:tab/>
      </w:r>
      <w:r w:rsidRPr="004B7778">
        <w:t xml:space="preserve">The supplier must evaluate the </w:t>
      </w:r>
      <w:bookmarkStart w:id="57" w:name="_Hlk118277456"/>
      <w:r w:rsidRPr="004B7778">
        <w:t>efficacy of certain treatments and appropriate combinations of those treatments</w:t>
      </w:r>
      <w:bookmarkEnd w:id="57"/>
      <w:r w:rsidRPr="004B7778">
        <w:t xml:space="preserve"> to identify the re-optimized </w:t>
      </w:r>
      <w:proofErr w:type="spellStart"/>
      <w:r w:rsidRPr="004B7778">
        <w:t>OCCT</w:t>
      </w:r>
      <w:bookmarkStart w:id="58" w:name="_Hlk118279297"/>
      <w:proofErr w:type="spellEnd"/>
      <w:r w:rsidRPr="004B7778">
        <w:t xml:space="preserve"> for its system</w:t>
      </w:r>
      <w:bookmarkEnd w:id="58"/>
      <w:r w:rsidRPr="004B7778">
        <w:t>:</w:t>
      </w:r>
    </w:p>
    <w:p w14:paraId="4B0C1635" w14:textId="77777777" w:rsidR="004B7778" w:rsidRDefault="004B7778" w:rsidP="004B7778"/>
    <w:p w14:paraId="732E472B" w14:textId="139C29ED" w:rsidR="004B7778" w:rsidRPr="004B7778" w:rsidRDefault="004B7778" w:rsidP="004B7778">
      <w:pPr>
        <w:ind w:left="3600" w:hanging="720"/>
      </w:pPr>
      <w:proofErr w:type="spellStart"/>
      <w:r w:rsidRPr="004B7778">
        <w:t>i</w:t>
      </w:r>
      <w:proofErr w:type="spellEnd"/>
      <w:r w:rsidRPr="004B7778">
        <w:t>)</w:t>
      </w:r>
      <w:r>
        <w:tab/>
      </w:r>
      <w:r w:rsidRPr="004B7778">
        <w:t>Alkalinity or pH adjustment or re-adjustment;</w:t>
      </w:r>
    </w:p>
    <w:p w14:paraId="1C4BF227" w14:textId="77777777" w:rsidR="004B7778" w:rsidRPr="004B7778" w:rsidRDefault="004B7778" w:rsidP="001D0076"/>
    <w:p w14:paraId="516D2C0A" w14:textId="6B9DBA78" w:rsidR="004B7778" w:rsidRPr="004B7778" w:rsidRDefault="004B7778" w:rsidP="004B7778">
      <w:pPr>
        <w:ind w:left="3600" w:hanging="720"/>
      </w:pPr>
      <w:r w:rsidRPr="004B7778">
        <w:t>ii)</w:t>
      </w:r>
      <w:bookmarkStart w:id="59" w:name="_Hlk118280330"/>
      <w:r>
        <w:tab/>
      </w:r>
      <w:r w:rsidRPr="004B7778">
        <w:t>A</w:t>
      </w:r>
      <w:bookmarkStart w:id="60" w:name="_Hlk118280401"/>
      <w:r w:rsidRPr="004B7778">
        <w:t>dding an orthophosphate- or silicate-based corrosion inhibitor</w:t>
      </w:r>
      <w:bookmarkEnd w:id="59"/>
      <w:bookmarkEnd w:id="60"/>
      <w:r w:rsidRPr="004B7778">
        <w:t xml:space="preserve"> at a concentration sufficient to maintain an effective corrosion inhibitor residual concentration in all test samples </w:t>
      </w:r>
      <w:bookmarkStart w:id="61" w:name="_Hlk118280565"/>
      <w:r w:rsidRPr="004B7778">
        <w:t>if the supplier does not already use the inhibitor</w:t>
      </w:r>
      <w:bookmarkEnd w:id="61"/>
      <w:r w:rsidRPr="004B7778">
        <w:t>;</w:t>
      </w:r>
    </w:p>
    <w:p w14:paraId="2895847B" w14:textId="77777777" w:rsidR="004B7778" w:rsidRPr="004B7778" w:rsidRDefault="004B7778" w:rsidP="001D0076"/>
    <w:p w14:paraId="643F595E" w14:textId="708639D8" w:rsidR="004B7778" w:rsidRPr="004B7778" w:rsidRDefault="004B7778" w:rsidP="004B7778">
      <w:pPr>
        <w:ind w:left="3600" w:hanging="720"/>
      </w:pPr>
      <w:r w:rsidRPr="004B7778">
        <w:t>iii)</w:t>
      </w:r>
      <w:r>
        <w:tab/>
      </w:r>
      <w:r w:rsidRPr="004B7778">
        <w:t xml:space="preserve">Adding an orthophosphate-based corrosion inhibitor at a concentration sufficient to maintain an orthophosphate residual concentration of 1 </w:t>
      </w:r>
      <w:bookmarkStart w:id="62" w:name="_Hlk118280925"/>
      <w:r w:rsidRPr="004B7778">
        <w:t>mg/</w:t>
      </w:r>
      <w:bookmarkEnd w:id="62"/>
      <w:r w:rsidR="00491B88">
        <w:t>L</w:t>
      </w:r>
      <w:r w:rsidRPr="004B7778">
        <w:t xml:space="preserve"> (</w:t>
      </w:r>
      <w:proofErr w:type="spellStart"/>
      <w:r w:rsidRPr="004B7778">
        <w:t>PO</w:t>
      </w:r>
      <w:r w:rsidRPr="004B7778">
        <w:rPr>
          <w:vertAlign w:val="subscript"/>
        </w:rPr>
        <w:t>4</w:t>
      </w:r>
      <w:proofErr w:type="spellEnd"/>
      <w:r w:rsidRPr="004B7778">
        <w:t>) in all test samples unless the current inhibitor process already meets this residual; and</w:t>
      </w:r>
    </w:p>
    <w:p w14:paraId="0B083303" w14:textId="77777777" w:rsidR="004B7778" w:rsidRPr="004B7778" w:rsidRDefault="004B7778" w:rsidP="001D0076"/>
    <w:p w14:paraId="6D544DE7" w14:textId="2C7B3CEC" w:rsidR="004B7778" w:rsidRPr="004B7778" w:rsidRDefault="004B7778" w:rsidP="004B7778">
      <w:pPr>
        <w:ind w:left="3600" w:hanging="720"/>
      </w:pPr>
      <w:r w:rsidRPr="004B7778">
        <w:t>iv)</w:t>
      </w:r>
      <w:r>
        <w:tab/>
      </w:r>
      <w:r w:rsidRPr="004B7778">
        <w:t>Adding an orthophosphate-based corrosion inhibitor at a concentration sufficient to maintain an orthophosphate residual concentration of 3 mg/</w:t>
      </w:r>
      <w:r w:rsidR="00491B88">
        <w:t>L</w:t>
      </w:r>
      <w:r w:rsidRPr="004B7778">
        <w:t xml:space="preserve"> (</w:t>
      </w:r>
      <w:proofErr w:type="spellStart"/>
      <w:r w:rsidRPr="004B7778">
        <w:t>PO</w:t>
      </w:r>
      <w:r w:rsidRPr="004B7778">
        <w:rPr>
          <w:vertAlign w:val="subscript"/>
        </w:rPr>
        <w:t>4</w:t>
      </w:r>
      <w:proofErr w:type="spellEnd"/>
      <w:r w:rsidRPr="004B7778">
        <w:t>) in all test samples unless the current inhibitor process already meets this residual.</w:t>
      </w:r>
    </w:p>
    <w:p w14:paraId="5499A2C6" w14:textId="77777777" w:rsidR="004B7778" w:rsidRPr="004B7778" w:rsidRDefault="004B7778" w:rsidP="001D0076"/>
    <w:p w14:paraId="563D8031" w14:textId="34FF1D87" w:rsidR="004B7778" w:rsidRPr="004B7778" w:rsidRDefault="004B7778" w:rsidP="004B7778">
      <w:pPr>
        <w:ind w:left="2880" w:hanging="720"/>
      </w:pPr>
      <w:r w:rsidRPr="004B7778">
        <w:t>B)</w:t>
      </w:r>
      <w:r>
        <w:tab/>
      </w:r>
      <w:r w:rsidRPr="004B7778">
        <w:t xml:space="preserve">The supplier must evaluate each of the corrosion control treatments using </w:t>
      </w:r>
      <w:bookmarkStart w:id="63" w:name="_Hlk118282447"/>
      <w:r w:rsidRPr="004B7778">
        <w:t>pipe rig/loop tests, metal coupon tests, partial-system tests, or analyses</w:t>
      </w:r>
      <w:bookmarkEnd w:id="63"/>
      <w:r w:rsidRPr="004B7778">
        <w:t xml:space="preserve"> based on documented analogous treatments with other systems of similar size, water chemistry, and distribution system configurations.  I</w:t>
      </w:r>
      <w:bookmarkStart w:id="64" w:name="_Hlk118283925"/>
      <w:r w:rsidRPr="004B7778">
        <w:t>f the supplier’s system has lead service lines</w:t>
      </w:r>
      <w:bookmarkEnd w:id="64"/>
      <w:r w:rsidRPr="004B7778">
        <w:t xml:space="preserve"> and exceeds the lead action level, the supplier must conduct pipe rig/loop studies using harvested </w:t>
      </w:r>
      <w:bookmarkStart w:id="65" w:name="_Hlk118284355"/>
      <w:r w:rsidRPr="004B7778">
        <w:t>lead service lines from its distribution system</w:t>
      </w:r>
      <w:bookmarkEnd w:id="65"/>
      <w:r w:rsidRPr="004B7778">
        <w:t xml:space="preserve"> to assess </w:t>
      </w:r>
      <w:bookmarkStart w:id="66" w:name="_Hlk118284666"/>
      <w:r w:rsidRPr="004B7778">
        <w:t>the efficacy of corrosion control treatment options</w:t>
      </w:r>
      <w:bookmarkEnd w:id="66"/>
      <w:r w:rsidRPr="004B7778">
        <w:t xml:space="preserve"> on the existing pipe scale.  </w:t>
      </w:r>
      <w:bookmarkStart w:id="67" w:name="_Hlk118284870"/>
      <w:r w:rsidRPr="004B7778">
        <w:t>T</w:t>
      </w:r>
      <w:bookmarkStart w:id="68" w:name="_Hlk118284954"/>
      <w:r w:rsidRPr="004B7778">
        <w:t>he supplier can use metal coupon tests as a screen</w:t>
      </w:r>
      <w:bookmarkEnd w:id="67"/>
      <w:bookmarkEnd w:id="68"/>
      <w:r w:rsidRPr="004B7778">
        <w:t xml:space="preserve"> to </w:t>
      </w:r>
      <w:bookmarkStart w:id="69" w:name="_Hlk118285078"/>
      <w:bookmarkStart w:id="70" w:name="_Hlk118285134"/>
      <w:r w:rsidRPr="004B7778">
        <w:t>reduce the number of options it evaluate</w:t>
      </w:r>
      <w:bookmarkEnd w:id="69"/>
      <w:r w:rsidRPr="004B7778">
        <w:t>s</w:t>
      </w:r>
      <w:bookmarkEnd w:id="70"/>
      <w:r w:rsidRPr="004B7778">
        <w:t xml:space="preserve"> using pipe rig/loops to the current conditions and two options.</w:t>
      </w:r>
    </w:p>
    <w:p w14:paraId="250677F9" w14:textId="77777777" w:rsidR="004B7778" w:rsidRPr="004B7778" w:rsidRDefault="004B7778" w:rsidP="004B7778"/>
    <w:p w14:paraId="106BB996" w14:textId="6C2DD42A" w:rsidR="004B7778" w:rsidRPr="004B7778" w:rsidRDefault="004B7778" w:rsidP="004B7778">
      <w:pPr>
        <w:ind w:left="2880" w:hanging="720"/>
      </w:pPr>
      <w:r w:rsidRPr="004B7778">
        <w:t>C)</w:t>
      </w:r>
      <w:r>
        <w:tab/>
      </w:r>
      <w:r w:rsidRPr="004B7778">
        <w:t xml:space="preserve">The supplier must measure </w:t>
      </w:r>
      <w:bookmarkStart w:id="71" w:name="_Hlk118285277"/>
      <w:r w:rsidRPr="004B7778">
        <w:t>specific water quality parameters</w:t>
      </w:r>
      <w:bookmarkEnd w:id="71"/>
      <w:r w:rsidRPr="004B7778">
        <w:t xml:space="preserve"> in any tests conducted under this subsection (c)(2)(C) before and after </w:t>
      </w:r>
      <w:r w:rsidRPr="004B7778">
        <w:lastRenderedPageBreak/>
        <w:t xml:space="preserve">evaluating </w:t>
      </w:r>
      <w:bookmarkStart w:id="72" w:name="_Hlk118285474"/>
      <w:r w:rsidRPr="004B7778">
        <w:t>the corrosion control treatments in subsections (c)(2)(A) and (c)(2)(B)</w:t>
      </w:r>
      <w:bookmarkEnd w:id="72"/>
      <w:r w:rsidRPr="004B7778">
        <w:t>:</w:t>
      </w:r>
    </w:p>
    <w:p w14:paraId="77ADCF97" w14:textId="77777777" w:rsidR="004B7778" w:rsidRDefault="004B7778" w:rsidP="001D0076"/>
    <w:p w14:paraId="0FBB648B" w14:textId="3FC7F35B" w:rsidR="004B7778" w:rsidRPr="004B7778" w:rsidRDefault="004B7778" w:rsidP="004B7778">
      <w:pPr>
        <w:ind w:left="3600" w:hanging="720"/>
      </w:pPr>
      <w:proofErr w:type="spellStart"/>
      <w:r w:rsidRPr="004B7778">
        <w:t>i</w:t>
      </w:r>
      <w:proofErr w:type="spellEnd"/>
      <w:r w:rsidRPr="004B7778">
        <w:t>)</w:t>
      </w:r>
      <w:r>
        <w:tab/>
      </w:r>
      <w:r w:rsidRPr="004B7778">
        <w:t>Lead;</w:t>
      </w:r>
    </w:p>
    <w:p w14:paraId="77851F68" w14:textId="77777777" w:rsidR="004B7778" w:rsidRDefault="004B7778" w:rsidP="001D0076"/>
    <w:p w14:paraId="230CF30D" w14:textId="61590333" w:rsidR="004B7778" w:rsidRPr="004B7778" w:rsidRDefault="004B7778" w:rsidP="004B7778">
      <w:pPr>
        <w:ind w:left="3600" w:hanging="720"/>
      </w:pPr>
      <w:r w:rsidRPr="004B7778">
        <w:t>ii)</w:t>
      </w:r>
      <w:r>
        <w:tab/>
      </w:r>
      <w:r w:rsidRPr="004B7778">
        <w:t>Copper;</w:t>
      </w:r>
    </w:p>
    <w:p w14:paraId="73C4A5BC" w14:textId="77777777" w:rsidR="004B7778" w:rsidRDefault="004B7778" w:rsidP="001D0076"/>
    <w:p w14:paraId="42D5094C" w14:textId="62016A4C" w:rsidR="004B7778" w:rsidRPr="004B7778" w:rsidRDefault="004B7778" w:rsidP="004B7778">
      <w:pPr>
        <w:ind w:left="3600" w:hanging="720"/>
      </w:pPr>
      <w:r w:rsidRPr="004B7778">
        <w:t>iii)</w:t>
      </w:r>
      <w:r>
        <w:tab/>
      </w:r>
      <w:r w:rsidRPr="004B7778">
        <w:t>pH;</w:t>
      </w:r>
    </w:p>
    <w:p w14:paraId="43E7A86B" w14:textId="77777777" w:rsidR="004B7778" w:rsidRDefault="004B7778" w:rsidP="001D0076"/>
    <w:p w14:paraId="01D27EB5" w14:textId="2401864A" w:rsidR="004B7778" w:rsidRPr="004B7778" w:rsidRDefault="004B7778" w:rsidP="004B7778">
      <w:pPr>
        <w:ind w:left="3600" w:hanging="720"/>
      </w:pPr>
      <w:r w:rsidRPr="004B7778">
        <w:t>iv)</w:t>
      </w:r>
      <w:r>
        <w:tab/>
      </w:r>
      <w:r w:rsidRPr="004B7778">
        <w:t>Alkalinity;</w:t>
      </w:r>
    </w:p>
    <w:p w14:paraId="6BCFD44C" w14:textId="77777777" w:rsidR="004B7778" w:rsidRDefault="004B7778" w:rsidP="001D0076"/>
    <w:p w14:paraId="03538DEB" w14:textId="5F6CF2F2" w:rsidR="004B7778" w:rsidRPr="004B7778" w:rsidRDefault="004B7778" w:rsidP="004B7778">
      <w:pPr>
        <w:ind w:left="3600" w:hanging="720"/>
      </w:pPr>
      <w:r w:rsidRPr="004B7778">
        <w:t>v)</w:t>
      </w:r>
      <w:r>
        <w:tab/>
      </w:r>
      <w:r w:rsidRPr="004B7778">
        <w:t xml:space="preserve">Orthophosphate as </w:t>
      </w:r>
      <w:proofErr w:type="spellStart"/>
      <w:r w:rsidRPr="004B7778">
        <w:t>PO</w:t>
      </w:r>
      <w:r w:rsidRPr="004B7778">
        <w:rPr>
          <w:vertAlign w:val="subscript"/>
        </w:rPr>
        <w:t>4</w:t>
      </w:r>
      <w:proofErr w:type="spellEnd"/>
      <w:r w:rsidRPr="004B7778">
        <w:t xml:space="preserve"> (</w:t>
      </w:r>
      <w:bookmarkStart w:id="73" w:name="_Hlk118285923"/>
      <w:r w:rsidRPr="004B7778">
        <w:t>if the supplier uses an orthophosphate-based inhibitor</w:t>
      </w:r>
      <w:bookmarkEnd w:id="73"/>
      <w:r w:rsidRPr="004B7778">
        <w:t>); and</w:t>
      </w:r>
    </w:p>
    <w:p w14:paraId="5379C796" w14:textId="77777777" w:rsidR="004B7778" w:rsidRDefault="004B7778" w:rsidP="001D0076"/>
    <w:p w14:paraId="377831A3" w14:textId="3393D9F8" w:rsidR="004B7778" w:rsidRPr="004B7778" w:rsidRDefault="004B7778" w:rsidP="004B7778">
      <w:pPr>
        <w:ind w:left="3600" w:hanging="720"/>
      </w:pPr>
      <w:r w:rsidRPr="004B7778">
        <w:t>vi)</w:t>
      </w:r>
      <w:r>
        <w:tab/>
      </w:r>
      <w:r w:rsidRPr="004B7778">
        <w:t xml:space="preserve">Silicate (if the supplier uses </w:t>
      </w:r>
      <w:bookmarkStart w:id="74" w:name="_Hlk118286113"/>
      <w:r w:rsidRPr="004B7778">
        <w:t>a silicate-based</w:t>
      </w:r>
      <w:bookmarkEnd w:id="74"/>
      <w:r w:rsidRPr="004B7778">
        <w:t xml:space="preserve"> inhibitor).</w:t>
      </w:r>
    </w:p>
    <w:p w14:paraId="04355078" w14:textId="77777777" w:rsidR="004B7778" w:rsidRPr="004B7778" w:rsidRDefault="004B7778" w:rsidP="004B7778"/>
    <w:p w14:paraId="19150CB5" w14:textId="76AD93C5" w:rsidR="004B7778" w:rsidRPr="004B7778" w:rsidRDefault="004B7778" w:rsidP="004B7778">
      <w:pPr>
        <w:ind w:left="2880" w:hanging="720"/>
      </w:pPr>
      <w:r w:rsidRPr="004B7778">
        <w:t>D)</w:t>
      </w:r>
      <w:r>
        <w:tab/>
      </w:r>
      <w:r w:rsidRPr="004B7778">
        <w:t xml:space="preserve">The supplier must identify all chemical or physical </w:t>
      </w:r>
      <w:bookmarkStart w:id="75" w:name="_Hlk118286258"/>
      <w:bookmarkStart w:id="76" w:name="_Hlk118287602"/>
      <w:r w:rsidRPr="004B7778">
        <w:t>constraints limiting or prohibiting us</w:t>
      </w:r>
      <w:bookmarkEnd w:id="75"/>
      <w:r w:rsidRPr="004B7778">
        <w:t>ing</w:t>
      </w:r>
      <w:bookmarkEnd w:id="76"/>
      <w:r w:rsidRPr="004B7778">
        <w:t xml:space="preserve"> a particular corrosion control treatment and </w:t>
      </w:r>
      <w:bookmarkStart w:id="77" w:name="_Hlk118287728"/>
      <w:r w:rsidRPr="004B7778">
        <w:t>document those constraints</w:t>
      </w:r>
      <w:bookmarkEnd w:id="77"/>
      <w:r w:rsidRPr="004B7778">
        <w:t xml:space="preserve"> </w:t>
      </w:r>
      <w:bookmarkStart w:id="78" w:name="_Hlk118288079"/>
      <w:r w:rsidRPr="004B7778">
        <w:t>with certain information</w:t>
      </w:r>
      <w:bookmarkEnd w:id="78"/>
      <w:r w:rsidRPr="004B7778">
        <w:t>:</w:t>
      </w:r>
    </w:p>
    <w:p w14:paraId="0C5CCA3D" w14:textId="77777777" w:rsidR="004B7778" w:rsidRPr="004B7778" w:rsidRDefault="004B7778" w:rsidP="004B7778"/>
    <w:p w14:paraId="57954D6D" w14:textId="46BA7AE3" w:rsidR="004B7778" w:rsidRPr="004B7778" w:rsidRDefault="004B7778" w:rsidP="004B7778">
      <w:pPr>
        <w:ind w:left="3600" w:hanging="720"/>
      </w:pPr>
      <w:proofErr w:type="spellStart"/>
      <w:r w:rsidRPr="004B7778">
        <w:t>i</w:t>
      </w:r>
      <w:proofErr w:type="spellEnd"/>
      <w:r w:rsidRPr="004B7778">
        <w:t>)</w:t>
      </w:r>
      <w:r>
        <w:tab/>
      </w:r>
      <w:r w:rsidRPr="004B7778">
        <w:t>D</w:t>
      </w:r>
      <w:bookmarkStart w:id="79" w:name="_Hlk118288313"/>
      <w:bookmarkStart w:id="80" w:name="_Hlk118288360"/>
      <w:r w:rsidRPr="004B7778">
        <w:t>ata and document</w:t>
      </w:r>
      <w:bookmarkEnd w:id="79"/>
      <w:r w:rsidRPr="004B7778">
        <w:t>s showing</w:t>
      </w:r>
      <w:bookmarkEnd w:id="80"/>
      <w:r w:rsidRPr="004B7778">
        <w:t xml:space="preserve"> that a particular corrosion control treatment</w:t>
      </w:r>
      <w:bookmarkStart w:id="81" w:name="_Hlk118288985"/>
      <w:r w:rsidRPr="004B7778">
        <w:t xml:space="preserve"> adversely affected</w:t>
      </w:r>
      <w:bookmarkEnd w:id="81"/>
      <w:r w:rsidRPr="004B7778">
        <w:t xml:space="preserve"> other drinking water treatment processes </w:t>
      </w:r>
      <w:bookmarkStart w:id="82" w:name="_Hlk118289558"/>
      <w:r w:rsidRPr="004B7778">
        <w:t>when another supplier with comparable water quality characteristics used the treatment</w:t>
      </w:r>
      <w:bookmarkEnd w:id="82"/>
      <w:r w:rsidRPr="004B7778">
        <w:t xml:space="preserve">.  </w:t>
      </w:r>
      <w:bookmarkStart w:id="83" w:name="_Hlk118290130"/>
      <w:r w:rsidRPr="004B7778">
        <w:t xml:space="preserve">A </w:t>
      </w:r>
      <w:bookmarkStart w:id="84" w:name="_Hlk118290229"/>
      <w:r w:rsidRPr="004B7778">
        <w:t>supplier using coupon studies</w:t>
      </w:r>
      <w:bookmarkEnd w:id="83"/>
      <w:bookmarkEnd w:id="84"/>
      <w:r w:rsidRPr="004B7778">
        <w:t xml:space="preserve"> to screen or pipe loop/rig studies to evaluate treatment options must not exclude treatment strategies from the studies based on the constraints the supplier identifies under this Section; or</w:t>
      </w:r>
    </w:p>
    <w:p w14:paraId="5EC733F1" w14:textId="77777777" w:rsidR="004B7778" w:rsidRPr="004B7778" w:rsidRDefault="004B7778" w:rsidP="001D0076"/>
    <w:p w14:paraId="15C827FD" w14:textId="30E32065" w:rsidR="004B7778" w:rsidRPr="004B7778" w:rsidRDefault="004B7778" w:rsidP="004B7778">
      <w:pPr>
        <w:ind w:left="3600" w:hanging="720"/>
      </w:pPr>
      <w:r w:rsidRPr="004B7778">
        <w:t>ii)</w:t>
      </w:r>
      <w:r>
        <w:tab/>
      </w:r>
      <w:r w:rsidRPr="004B7778">
        <w:t xml:space="preserve">Data and documents demonstrating that </w:t>
      </w:r>
      <w:bookmarkStart w:id="85" w:name="_Hlk118292105"/>
      <w:r w:rsidRPr="004B7778">
        <w:t>the supplier previously evaluated</w:t>
      </w:r>
      <w:bookmarkEnd w:id="85"/>
      <w:r w:rsidRPr="004B7778">
        <w:t xml:space="preserve"> a particular corrosion control treatment and found that the treatment is ineffective or adversely affects other drinking water quality treatment processes.  </w:t>
      </w:r>
      <w:bookmarkStart w:id="86" w:name="_Hlk118292389"/>
      <w:r w:rsidRPr="004B7778">
        <w:t>A supplier using coupon studies</w:t>
      </w:r>
      <w:bookmarkEnd w:id="86"/>
      <w:r w:rsidRPr="004B7778">
        <w:t xml:space="preserve"> to screen or pipe loop/rig studies to evaluate treatment options </w:t>
      </w:r>
      <w:bookmarkStart w:id="87" w:name="_Hlk118292674"/>
      <w:r w:rsidRPr="004B7778">
        <w:t>must not exclude</w:t>
      </w:r>
      <w:bookmarkEnd w:id="87"/>
      <w:r w:rsidRPr="004B7778">
        <w:t xml:space="preserve"> treatment strategies from the studies based on the constraints the supplier identifies under this Section, </w:t>
      </w:r>
      <w:bookmarkStart w:id="88" w:name="_Hlk118292968"/>
      <w:r w:rsidRPr="004B7778">
        <w:t>unless the supplier found the treatment ineffective</w:t>
      </w:r>
      <w:bookmarkEnd w:id="88"/>
      <w:r w:rsidRPr="004B7778">
        <w:t xml:space="preserve"> in a previous pipe loop/rig study.</w:t>
      </w:r>
    </w:p>
    <w:p w14:paraId="1B207DB8" w14:textId="77777777" w:rsidR="004B7778" w:rsidRPr="004B7778" w:rsidRDefault="004B7778" w:rsidP="004B7778"/>
    <w:p w14:paraId="3AB2E323" w14:textId="2BF10196" w:rsidR="004B7778" w:rsidRPr="004B7778" w:rsidRDefault="004B7778" w:rsidP="004B7778">
      <w:pPr>
        <w:ind w:left="2880" w:hanging="720"/>
      </w:pPr>
      <w:r w:rsidRPr="004B7778">
        <w:t>E)</w:t>
      </w:r>
      <w:r>
        <w:tab/>
      </w:r>
      <w:r w:rsidRPr="004B7778">
        <w:t xml:space="preserve">The supplier must evaluate the effect of </w:t>
      </w:r>
      <w:bookmarkStart w:id="89" w:name="_Hlk118294318"/>
      <w:bookmarkStart w:id="90" w:name="_Hlk118294151"/>
      <w:r w:rsidRPr="004B7778">
        <w:t>the chemicals it uses</w:t>
      </w:r>
      <w:bookmarkEnd w:id="89"/>
      <w:r w:rsidRPr="004B7778">
        <w:t xml:space="preserve"> for corrosion control treatment</w:t>
      </w:r>
      <w:bookmarkEnd w:id="90"/>
      <w:r w:rsidRPr="004B7778">
        <w:t xml:space="preserve"> on other drinking water quality treatment processes.  </w:t>
      </w:r>
      <w:bookmarkStart w:id="91" w:name="_Hlk118294377"/>
      <w:r w:rsidRPr="004B7778">
        <w:t xml:space="preserve">A </w:t>
      </w:r>
      <w:bookmarkStart w:id="92" w:name="_Hlk118294417"/>
      <w:r w:rsidRPr="004B7778">
        <w:t>supplier using coupon studies</w:t>
      </w:r>
      <w:bookmarkEnd w:id="91"/>
      <w:bookmarkEnd w:id="92"/>
      <w:r w:rsidRPr="004B7778">
        <w:t xml:space="preserve"> to screen or pipe loop/rig studies to evaluate treatment options must not exclude treatment strategies from the studies based on the effects the supplier identifies under this Section.</w:t>
      </w:r>
    </w:p>
    <w:p w14:paraId="4883B52A" w14:textId="77777777" w:rsidR="004B7778" w:rsidRPr="004B7778" w:rsidRDefault="004B7778" w:rsidP="001D0076"/>
    <w:p w14:paraId="7BC08177" w14:textId="6024B528" w:rsidR="004B7778" w:rsidRPr="004B7778" w:rsidRDefault="004B7778" w:rsidP="004B7778">
      <w:pPr>
        <w:ind w:left="2880" w:hanging="720"/>
      </w:pPr>
      <w:r w:rsidRPr="004B7778">
        <w:t>F)</w:t>
      </w:r>
      <w:bookmarkStart w:id="93" w:name="_Hlk118294790"/>
      <w:r>
        <w:tab/>
      </w:r>
      <w:r w:rsidRPr="004B7778">
        <w:t>B</w:t>
      </w:r>
      <w:bookmarkStart w:id="94" w:name="_Hlk118295007"/>
      <w:r w:rsidRPr="004B7778">
        <w:t>ased on its analysis of the data the supplier generated</w:t>
      </w:r>
      <w:bookmarkEnd w:id="93"/>
      <w:bookmarkEnd w:id="94"/>
      <w:r w:rsidRPr="004B7778">
        <w:t xml:space="preserve"> during each evaluation, </w:t>
      </w:r>
      <w:bookmarkStart w:id="95" w:name="_Hlk118295145"/>
      <w:r w:rsidRPr="004B7778">
        <w:t xml:space="preserve">the supplier must </w:t>
      </w:r>
      <w:bookmarkStart w:id="96" w:name="_Hlk118295498"/>
      <w:r w:rsidRPr="004B7778">
        <w:t>recommend to the Agency in writing</w:t>
      </w:r>
      <w:bookmarkEnd w:id="95"/>
      <w:bookmarkEnd w:id="96"/>
      <w:r w:rsidRPr="004B7778">
        <w:t xml:space="preserve"> the treatment option that the corrosion control studies indicate constitutes </w:t>
      </w:r>
      <w:bookmarkStart w:id="97" w:name="_Hlk118295606"/>
      <w:proofErr w:type="spellStart"/>
      <w:r w:rsidRPr="004B7778">
        <w:t>OCCT</w:t>
      </w:r>
      <w:proofErr w:type="spellEnd"/>
      <w:r w:rsidRPr="004B7778">
        <w:t xml:space="preserve"> for its system</w:t>
      </w:r>
      <w:bookmarkEnd w:id="97"/>
      <w:r w:rsidRPr="004B7778">
        <w:t>.  T</w:t>
      </w:r>
      <w:bookmarkStart w:id="98" w:name="_Hlk118295795"/>
      <w:bookmarkStart w:id="99" w:name="_Hlk118295840"/>
      <w:r w:rsidRPr="004B7778">
        <w:t xml:space="preserve">he </w:t>
      </w:r>
      <w:bookmarkEnd w:id="98"/>
      <w:r w:rsidRPr="004B7778">
        <w:t>supplier</w:t>
      </w:r>
      <w:bookmarkEnd w:id="99"/>
      <w:r w:rsidRPr="004B7778">
        <w:t xml:space="preserve"> must provide a rationale for its recommendation </w:t>
      </w:r>
      <w:bookmarkStart w:id="100" w:name="_Hlk118295997"/>
      <w:r w:rsidRPr="004B7778">
        <w:t>together with all supporting documentation</w:t>
      </w:r>
      <w:bookmarkStart w:id="101" w:name="_Hlk118296060"/>
      <w:bookmarkEnd w:id="100"/>
      <w:r w:rsidRPr="004B7778">
        <w:t xml:space="preserve"> </w:t>
      </w:r>
      <w:bookmarkStart w:id="102" w:name="_Hlk118296213"/>
      <w:r w:rsidRPr="004B7778">
        <w:t xml:space="preserve">subsections (c)(1)(A) through (c)(1)(E) </w:t>
      </w:r>
      <w:bookmarkEnd w:id="101"/>
      <w:r w:rsidRPr="004B7778">
        <w:t>specify</w:t>
      </w:r>
      <w:bookmarkEnd w:id="102"/>
      <w:r w:rsidRPr="004B7778">
        <w:t>.</w:t>
      </w:r>
    </w:p>
    <w:p w14:paraId="7FC9E45F" w14:textId="77777777" w:rsidR="004B7778" w:rsidRDefault="004B7778" w:rsidP="001D0076">
      <w:pPr>
        <w:widowControl w:val="0"/>
        <w:autoSpaceDE w:val="0"/>
        <w:autoSpaceDN w:val="0"/>
        <w:adjustRightInd w:val="0"/>
      </w:pPr>
    </w:p>
    <w:p w14:paraId="34246087" w14:textId="7BA775E6" w:rsidR="00BD556E" w:rsidRDefault="00BD556E" w:rsidP="00BD556E">
      <w:pPr>
        <w:widowControl w:val="0"/>
        <w:autoSpaceDE w:val="0"/>
        <w:autoSpaceDN w:val="0"/>
        <w:adjustRightInd w:val="0"/>
        <w:ind w:left="1440" w:hanging="720"/>
      </w:pPr>
      <w:r>
        <w:t>d)</w:t>
      </w:r>
      <w:r>
        <w:tab/>
        <w:t xml:space="preserve">Agency </w:t>
      </w:r>
      <w:r w:rsidR="002A1061">
        <w:t>Approval</w:t>
      </w:r>
      <w:r>
        <w:t xml:space="preserve"> of </w:t>
      </w:r>
      <w:r w:rsidR="009A68A8" w:rsidRPr="009A68A8">
        <w:t xml:space="preserve">Optimized and Re-Optimized Corrosion Control </w:t>
      </w:r>
      <w:r w:rsidR="009A68A8">
        <w:t>Treatment</w:t>
      </w:r>
      <w:r w:rsidR="009A68A8" w:rsidRPr="009A68A8">
        <w:t xml:space="preserve">.  When designating </w:t>
      </w:r>
      <w:proofErr w:type="spellStart"/>
      <w:r w:rsidR="009A68A8" w:rsidRPr="009A68A8">
        <w:t>OCCT</w:t>
      </w:r>
      <w:proofErr w:type="spellEnd"/>
      <w:r w:rsidR="009A68A8" w:rsidRPr="009A68A8">
        <w:t xml:space="preserve">, the Agency must consider the effects of additional corrosion control treatment on water quality parameters and other water quality treatment processes.  The Agency must notify the supplier of the basis for designating </w:t>
      </w:r>
      <w:proofErr w:type="spellStart"/>
      <w:r w:rsidR="009A68A8" w:rsidRPr="009A68A8">
        <w:t>OCCT</w:t>
      </w:r>
      <w:proofErr w:type="spellEnd"/>
      <w:r w:rsidR="009A68A8" w:rsidRPr="009A68A8">
        <w:t xml:space="preserve"> in any SEP it issues under this subsection (d).</w:t>
      </w:r>
      <w:r>
        <w:t xml:space="preserve"> </w:t>
      </w:r>
    </w:p>
    <w:p w14:paraId="7297F0FC" w14:textId="77777777" w:rsidR="00B71945" w:rsidRDefault="00B71945" w:rsidP="00FB118A">
      <w:pPr>
        <w:widowControl w:val="0"/>
        <w:autoSpaceDE w:val="0"/>
        <w:autoSpaceDN w:val="0"/>
        <w:adjustRightInd w:val="0"/>
      </w:pPr>
    </w:p>
    <w:p w14:paraId="4A04DA80" w14:textId="728BEAA0" w:rsidR="00BD556E" w:rsidRDefault="00BD556E" w:rsidP="00BD556E">
      <w:pPr>
        <w:widowControl w:val="0"/>
        <w:autoSpaceDE w:val="0"/>
        <w:autoSpaceDN w:val="0"/>
        <w:adjustRightInd w:val="0"/>
        <w:ind w:left="2160" w:hanging="720"/>
      </w:pPr>
      <w:r>
        <w:t>1)</w:t>
      </w:r>
      <w:r>
        <w:tab/>
      </w:r>
      <w:bookmarkStart w:id="103" w:name="_Hlk118306128"/>
      <w:r w:rsidR="009A68A8" w:rsidRPr="009A68A8">
        <w:t xml:space="preserve">Designating </w:t>
      </w:r>
      <w:proofErr w:type="spellStart"/>
      <w:r w:rsidR="009A68A8" w:rsidRPr="009A68A8">
        <w:t>OCCT</w:t>
      </w:r>
      <w:proofErr w:type="spellEnd"/>
      <w:r w:rsidR="009A68A8" w:rsidRPr="009A68A8">
        <w:t xml:space="preserve"> for a Supplier </w:t>
      </w:r>
      <w:r w:rsidR="00491B88">
        <w:t xml:space="preserve">Without </w:t>
      </w:r>
      <w:r w:rsidR="009A68A8" w:rsidRPr="009A68A8">
        <w:t>Corrosion Control Treatment</w:t>
      </w:r>
      <w:bookmarkEnd w:id="103"/>
      <w:r w:rsidR="009A68A8" w:rsidRPr="009A68A8">
        <w:t xml:space="preserve">.  </w:t>
      </w:r>
      <w:bookmarkStart w:id="104" w:name="_Hlk118306392"/>
      <w:r w:rsidR="009A68A8" w:rsidRPr="009A68A8">
        <w:t>Considering available information, including applicable studies conducted under subsection (c)(1) or the supplier</w:t>
      </w:r>
      <w:r w:rsidR="005C1009">
        <w:t>'</w:t>
      </w:r>
      <w:r w:rsidR="009A68A8" w:rsidRPr="009A68A8">
        <w:t xml:space="preserve">s recommended corrosion control treatment option, </w:t>
      </w:r>
      <w:bookmarkStart w:id="105" w:name="_Hlk118310481"/>
      <w:r w:rsidR="009A68A8" w:rsidRPr="009A68A8">
        <w:t>the Agency must issue a SEP designating from among the supplier-recommended corrosion control treatment option</w:t>
      </w:r>
      <w:bookmarkEnd w:id="104"/>
      <w:r w:rsidR="009A68A8" w:rsidRPr="009A68A8">
        <w:t>, alternative corrosion control treatments from among those in subsection (c)(1)(A), or an applicable alternative small supplier compliance flexibility option under Section 611.363(a)</w:t>
      </w:r>
      <w:bookmarkEnd w:id="105"/>
      <w:r w:rsidR="009A68A8" w:rsidRPr="009A68A8">
        <w:t>.</w:t>
      </w:r>
      <w:r>
        <w:t xml:space="preserve"> </w:t>
      </w:r>
    </w:p>
    <w:p w14:paraId="373F2A28" w14:textId="77777777" w:rsidR="00B71945" w:rsidRDefault="00B71945" w:rsidP="00FB118A">
      <w:pPr>
        <w:widowControl w:val="0"/>
        <w:autoSpaceDE w:val="0"/>
        <w:autoSpaceDN w:val="0"/>
        <w:adjustRightInd w:val="0"/>
      </w:pPr>
    </w:p>
    <w:p w14:paraId="0D410937" w14:textId="3DAB97CE" w:rsidR="00BD556E" w:rsidRDefault="00BD556E" w:rsidP="00BD556E">
      <w:pPr>
        <w:widowControl w:val="0"/>
        <w:autoSpaceDE w:val="0"/>
        <w:autoSpaceDN w:val="0"/>
        <w:adjustRightInd w:val="0"/>
        <w:ind w:left="2160" w:hanging="720"/>
      </w:pPr>
      <w:r>
        <w:t>2)</w:t>
      </w:r>
      <w:r>
        <w:tab/>
      </w:r>
      <w:bookmarkStart w:id="106" w:name="_Hlk118310785"/>
      <w:r w:rsidR="009A68A8" w:rsidRPr="009A68A8">
        <w:t xml:space="preserve">Designation of Re-Optimized </w:t>
      </w:r>
      <w:proofErr w:type="spellStart"/>
      <w:r w:rsidR="009A68A8" w:rsidRPr="009A68A8">
        <w:t>OCCT</w:t>
      </w:r>
      <w:proofErr w:type="spellEnd"/>
      <w:r w:rsidR="009A68A8" w:rsidRPr="009A68A8">
        <w:t xml:space="preserve"> for Suppliers Applying Corrosion Control Treatment</w:t>
      </w:r>
      <w:bookmarkEnd w:id="106"/>
      <w:r w:rsidR="009A68A8" w:rsidRPr="009A68A8">
        <w:t>.  Considering available information, including applicable studies under subsection (c)(2) or the supplier</w:t>
      </w:r>
      <w:r w:rsidR="005C1009">
        <w:t>'</w:t>
      </w:r>
      <w:r w:rsidR="009A68A8" w:rsidRPr="009A68A8">
        <w:t xml:space="preserve">s recommended corrosion control treatment option, the Agency must issue a SEP designating from among the supplier-recommended corrosion control treatment option, alternative corrosion control treatments from among those in subsection (c)(2)(A), or an applicable alternative small supplier compliance flexibility option under Section 611.363(a). </w:t>
      </w:r>
    </w:p>
    <w:p w14:paraId="130B3DCD" w14:textId="77777777" w:rsidR="00B71945" w:rsidRDefault="00B71945" w:rsidP="00FB118A">
      <w:pPr>
        <w:widowControl w:val="0"/>
        <w:autoSpaceDE w:val="0"/>
        <w:autoSpaceDN w:val="0"/>
        <w:adjustRightInd w:val="0"/>
      </w:pPr>
    </w:p>
    <w:p w14:paraId="314EAB81" w14:textId="4D9748FA" w:rsidR="00BD556E" w:rsidRDefault="00BD556E" w:rsidP="00BD556E">
      <w:pPr>
        <w:widowControl w:val="0"/>
        <w:autoSpaceDE w:val="0"/>
        <w:autoSpaceDN w:val="0"/>
        <w:adjustRightInd w:val="0"/>
        <w:ind w:left="1440" w:hanging="720"/>
      </w:pPr>
      <w:r>
        <w:t>e)</w:t>
      </w:r>
      <w:r>
        <w:tab/>
      </w:r>
      <w:r w:rsidR="009A68A8">
        <w:t xml:space="preserve">Installing </w:t>
      </w:r>
      <w:proofErr w:type="spellStart"/>
      <w:r w:rsidR="009A68A8">
        <w:t>OCCT</w:t>
      </w:r>
      <w:proofErr w:type="spellEnd"/>
      <w:r w:rsidR="009A68A8">
        <w:t xml:space="preserve"> and Re-Optimizing </w:t>
      </w:r>
      <w:proofErr w:type="spellStart"/>
      <w:r w:rsidR="009A68A8">
        <w:t>OCCT</w:t>
      </w:r>
      <w:proofErr w:type="spellEnd"/>
      <w:r>
        <w:t xml:space="preserve">.  </w:t>
      </w:r>
      <w:r w:rsidR="009A68A8">
        <w:t>A</w:t>
      </w:r>
      <w:r>
        <w:t xml:space="preserve"> supplier must properly install and operate</w:t>
      </w:r>
      <w:r w:rsidR="009A68A8">
        <w:t xml:space="preserve"> the </w:t>
      </w:r>
      <w:proofErr w:type="spellStart"/>
      <w:r w:rsidR="009A68A8">
        <w:t>OCCT</w:t>
      </w:r>
      <w:proofErr w:type="spellEnd"/>
      <w:r>
        <w:t xml:space="preserve"> throughout its distribution system that the Agency </w:t>
      </w:r>
      <w:r w:rsidR="009A68A8">
        <w:t xml:space="preserve">approved </w:t>
      </w:r>
      <w:r w:rsidR="000B59A2">
        <w:t>under</w:t>
      </w:r>
      <w:r>
        <w:t xml:space="preserve"> subsection (d). </w:t>
      </w:r>
    </w:p>
    <w:p w14:paraId="32163906" w14:textId="77777777" w:rsidR="00B71945" w:rsidRDefault="00B71945" w:rsidP="00FB118A">
      <w:pPr>
        <w:widowControl w:val="0"/>
        <w:autoSpaceDE w:val="0"/>
        <w:autoSpaceDN w:val="0"/>
        <w:adjustRightInd w:val="0"/>
      </w:pPr>
    </w:p>
    <w:p w14:paraId="199667C2" w14:textId="1ED7C657" w:rsidR="00BD556E" w:rsidRDefault="00BD556E" w:rsidP="00BD556E">
      <w:pPr>
        <w:widowControl w:val="0"/>
        <w:autoSpaceDE w:val="0"/>
        <w:autoSpaceDN w:val="0"/>
        <w:adjustRightInd w:val="0"/>
        <w:ind w:left="1440" w:hanging="720"/>
      </w:pPr>
      <w:r>
        <w:t>f)</w:t>
      </w:r>
      <w:r>
        <w:tab/>
        <w:t xml:space="preserve">Agency </w:t>
      </w:r>
      <w:r w:rsidR="002A1061">
        <w:t>Review</w:t>
      </w:r>
      <w:r>
        <w:t xml:space="preserve"> of </w:t>
      </w:r>
      <w:r w:rsidR="002A1061">
        <w:t>Treatment</w:t>
      </w:r>
      <w:r>
        <w:t xml:space="preserve"> and </w:t>
      </w:r>
      <w:r w:rsidR="002A1061">
        <w:t>Specification</w:t>
      </w:r>
      <w:r>
        <w:t xml:space="preserve"> of </w:t>
      </w:r>
      <w:r w:rsidR="002A1061">
        <w:t>Optimal Water Quality Control Parameters</w:t>
      </w:r>
      <w:r w:rsidR="008E359D">
        <w:t xml:space="preserve"> </w:t>
      </w:r>
      <w:r w:rsidR="00AC770B">
        <w:t xml:space="preserve">for </w:t>
      </w:r>
      <w:proofErr w:type="spellStart"/>
      <w:r w:rsidR="00AC770B">
        <w:t>OCCT</w:t>
      </w:r>
      <w:proofErr w:type="spellEnd"/>
      <w:r w:rsidR="00AC770B">
        <w:t xml:space="preserve"> and Re-Optimized </w:t>
      </w:r>
      <w:proofErr w:type="spellStart"/>
      <w:r w:rsidR="00AC770B">
        <w:t>OCCT</w:t>
      </w:r>
      <w:proofErr w:type="spellEnd"/>
      <w:r>
        <w:t xml:space="preserve">.  The Agency must evaluate the results of all lead and copper tap </w:t>
      </w:r>
      <w:r w:rsidR="00AC770B">
        <w:t>sampling</w:t>
      </w:r>
      <w:r>
        <w:t xml:space="preserve"> and water quality parameter </w:t>
      </w:r>
      <w:r w:rsidR="00AC770B">
        <w:t>sampling</w:t>
      </w:r>
      <w:r>
        <w:t xml:space="preserve"> the supplier </w:t>
      </w:r>
      <w:r w:rsidR="00AC770B">
        <w:t xml:space="preserve">submits </w:t>
      </w:r>
      <w:r>
        <w:t xml:space="preserve">and determine whether </w:t>
      </w:r>
      <w:r w:rsidR="00AC770B">
        <w:t>the supplier</w:t>
      </w:r>
      <w:r>
        <w:t xml:space="preserve"> properly </w:t>
      </w:r>
      <w:r w:rsidR="00AC770B">
        <w:t>installs</w:t>
      </w:r>
      <w:r>
        <w:t xml:space="preserve"> and </w:t>
      </w:r>
      <w:r w:rsidR="00AC770B">
        <w:t>operates</w:t>
      </w:r>
      <w:r>
        <w:t xml:space="preserve"> the </w:t>
      </w:r>
      <w:proofErr w:type="spellStart"/>
      <w:r w:rsidR="00AC770B">
        <w:t>OCCT</w:t>
      </w:r>
      <w:proofErr w:type="spellEnd"/>
      <w:r w:rsidR="00AC770B">
        <w:t xml:space="preserve"> the Agency approves</w:t>
      </w:r>
      <w:r>
        <w:t xml:space="preserve"> </w:t>
      </w:r>
      <w:r w:rsidR="002A1061">
        <w:t>under</w:t>
      </w:r>
      <w:r>
        <w:t xml:space="preserve"> subsection (d)</w:t>
      </w:r>
      <w:r w:rsidR="00AC770B">
        <w:t>(1) or (d)(2)</w:t>
      </w:r>
      <w:r>
        <w:t xml:space="preserve">. </w:t>
      </w:r>
    </w:p>
    <w:p w14:paraId="3A174961" w14:textId="77777777" w:rsidR="00B71945" w:rsidRDefault="00B71945" w:rsidP="00FB118A">
      <w:pPr>
        <w:widowControl w:val="0"/>
        <w:autoSpaceDE w:val="0"/>
        <w:autoSpaceDN w:val="0"/>
        <w:adjustRightInd w:val="0"/>
      </w:pPr>
    </w:p>
    <w:p w14:paraId="2A66E827" w14:textId="5797BF1A" w:rsidR="00BD556E" w:rsidRDefault="00BD556E" w:rsidP="00BD556E">
      <w:pPr>
        <w:widowControl w:val="0"/>
        <w:autoSpaceDE w:val="0"/>
        <w:autoSpaceDN w:val="0"/>
        <w:adjustRightInd w:val="0"/>
        <w:ind w:left="2160" w:hanging="720"/>
      </w:pPr>
      <w:r>
        <w:t>1)</w:t>
      </w:r>
      <w:r>
        <w:tab/>
        <w:t xml:space="preserve">Upon reviewing the results of </w:t>
      </w:r>
      <w:r w:rsidR="00AC770B">
        <w:t xml:space="preserve">the supplier's </w:t>
      </w:r>
      <w:r>
        <w:t xml:space="preserve">tap water and water quality parameter monitoring, both before and after </w:t>
      </w:r>
      <w:r w:rsidR="00AC770B">
        <w:t xml:space="preserve">installing </w:t>
      </w:r>
      <w:proofErr w:type="spellStart"/>
      <w:r w:rsidR="00AC770B">
        <w:t>OCCT</w:t>
      </w:r>
      <w:proofErr w:type="spellEnd"/>
      <w:r>
        <w:t>, the Agency must</w:t>
      </w:r>
      <w:r w:rsidR="00AC770B">
        <w:t xml:space="preserve"> issue</w:t>
      </w:r>
      <w:r>
        <w:t xml:space="preserve"> a SEP</w:t>
      </w:r>
      <w:r w:rsidR="00AC770B">
        <w:t xml:space="preserve"> specifying operating parameters</w:t>
      </w:r>
      <w:r>
        <w:t xml:space="preserve">: </w:t>
      </w:r>
    </w:p>
    <w:p w14:paraId="48E4F8CF" w14:textId="77777777" w:rsidR="00B71945" w:rsidRDefault="00B71945" w:rsidP="00FB118A">
      <w:pPr>
        <w:widowControl w:val="0"/>
        <w:autoSpaceDE w:val="0"/>
        <w:autoSpaceDN w:val="0"/>
        <w:adjustRightInd w:val="0"/>
      </w:pPr>
    </w:p>
    <w:p w14:paraId="1329F278" w14:textId="651B68CA" w:rsidR="00BD556E" w:rsidRDefault="00BD556E" w:rsidP="00BD556E">
      <w:pPr>
        <w:widowControl w:val="0"/>
        <w:autoSpaceDE w:val="0"/>
        <w:autoSpaceDN w:val="0"/>
        <w:adjustRightInd w:val="0"/>
        <w:ind w:left="2880" w:hanging="720"/>
      </w:pPr>
      <w:r>
        <w:lastRenderedPageBreak/>
        <w:t>A)</w:t>
      </w:r>
      <w:r>
        <w:tab/>
        <w:t>A minimum value or range of values for pH at each entry point to the distribution system</w:t>
      </w:r>
      <w:r w:rsidR="00AC770B">
        <w:t>.</w:t>
      </w:r>
      <w:r>
        <w:t xml:space="preserve"> </w:t>
      </w:r>
    </w:p>
    <w:p w14:paraId="4B47B431" w14:textId="77777777" w:rsidR="00B71945" w:rsidRDefault="00B71945" w:rsidP="00FB118A">
      <w:pPr>
        <w:widowControl w:val="0"/>
        <w:autoSpaceDE w:val="0"/>
        <w:autoSpaceDN w:val="0"/>
        <w:adjustRightInd w:val="0"/>
      </w:pPr>
    </w:p>
    <w:p w14:paraId="18D8AA66" w14:textId="06489203" w:rsidR="00BD556E" w:rsidRDefault="00BD556E" w:rsidP="00BD556E">
      <w:pPr>
        <w:widowControl w:val="0"/>
        <w:autoSpaceDE w:val="0"/>
        <w:autoSpaceDN w:val="0"/>
        <w:adjustRightInd w:val="0"/>
        <w:ind w:left="2880" w:hanging="720"/>
      </w:pPr>
      <w:r>
        <w:t>B)</w:t>
      </w:r>
      <w:r>
        <w:tab/>
        <w:t>A minimum pH value</w:t>
      </w:r>
      <w:r w:rsidR="00AC770B">
        <w:t xml:space="preserve"> for</w:t>
      </w:r>
      <w:r>
        <w:t xml:space="preserve"> all tap samples.  </w:t>
      </w:r>
      <w:r w:rsidR="001F53B4">
        <w:t>This</w:t>
      </w:r>
      <w:r>
        <w:t xml:space="preserve"> value must be equal to or greater than 7.0, unless the Agency determines that a pH 7.0 is not technologically feasible or is not necessary for the supplier to optimize corrosion control</w:t>
      </w:r>
      <w:r w:rsidR="005C1009">
        <w:t>.</w:t>
      </w:r>
      <w:r>
        <w:t xml:space="preserve"> </w:t>
      </w:r>
    </w:p>
    <w:p w14:paraId="4B0DC26D" w14:textId="77777777" w:rsidR="00B71945" w:rsidRDefault="00B71945" w:rsidP="00FB118A">
      <w:pPr>
        <w:widowControl w:val="0"/>
        <w:autoSpaceDE w:val="0"/>
        <w:autoSpaceDN w:val="0"/>
        <w:adjustRightInd w:val="0"/>
      </w:pPr>
    </w:p>
    <w:p w14:paraId="69E8B25A" w14:textId="2DA217BA" w:rsidR="00BD556E" w:rsidRDefault="00BD556E" w:rsidP="00BD556E">
      <w:pPr>
        <w:widowControl w:val="0"/>
        <w:autoSpaceDE w:val="0"/>
        <w:autoSpaceDN w:val="0"/>
        <w:adjustRightInd w:val="0"/>
        <w:ind w:left="2880" w:hanging="720"/>
      </w:pPr>
      <w:r>
        <w:t>C)</w:t>
      </w:r>
      <w:r>
        <w:tab/>
        <w:t xml:space="preserve">If </w:t>
      </w:r>
      <w:r w:rsidR="001F53B4">
        <w:t xml:space="preserve">the supplier uses </w:t>
      </w:r>
      <w:r>
        <w:t xml:space="preserve">a corrosion inhibitor, a minimum </w:t>
      </w:r>
      <w:r w:rsidR="001F53B4">
        <w:t xml:space="preserve">inhibitor </w:t>
      </w:r>
      <w:r>
        <w:t xml:space="preserve">concentration or range of concentrations for </w:t>
      </w:r>
      <w:r w:rsidR="001F53B4">
        <w:t xml:space="preserve">orthophosphate (as </w:t>
      </w:r>
      <w:proofErr w:type="spellStart"/>
      <w:r w:rsidR="001F53B4">
        <w:t>PO</w:t>
      </w:r>
      <w:r w:rsidR="001F53B4" w:rsidRPr="001F53B4">
        <w:rPr>
          <w:vertAlign w:val="subscript"/>
        </w:rPr>
        <w:t>4</w:t>
      </w:r>
      <w:proofErr w:type="spellEnd"/>
      <w:r w:rsidR="001F53B4">
        <w:t>) or silicate</w:t>
      </w:r>
      <w:r>
        <w:t xml:space="preserve"> measured at each entry point to the distribution system</w:t>
      </w:r>
      <w:r w:rsidR="001F53B4">
        <w:t>.</w:t>
      </w:r>
      <w:r>
        <w:t xml:space="preserve"> </w:t>
      </w:r>
    </w:p>
    <w:p w14:paraId="1F0F0FF9" w14:textId="77777777" w:rsidR="00B71945" w:rsidRDefault="00B71945" w:rsidP="00FB118A">
      <w:pPr>
        <w:widowControl w:val="0"/>
        <w:autoSpaceDE w:val="0"/>
        <w:autoSpaceDN w:val="0"/>
        <w:adjustRightInd w:val="0"/>
      </w:pPr>
    </w:p>
    <w:p w14:paraId="0C7E670C" w14:textId="0FEDC97C" w:rsidR="001F53B4" w:rsidRPr="001F53B4" w:rsidRDefault="001F53B4" w:rsidP="001F53B4">
      <w:pPr>
        <w:widowControl w:val="0"/>
        <w:autoSpaceDE w:val="0"/>
        <w:autoSpaceDN w:val="0"/>
        <w:adjustRightInd w:val="0"/>
        <w:ind w:left="2880" w:hanging="720"/>
        <w:rPr>
          <w:i/>
          <w:iCs/>
          <w:u w:val="single"/>
        </w:rPr>
      </w:pPr>
      <w:r w:rsidRPr="001F53B4">
        <w:rPr>
          <w:u w:val="single"/>
        </w:rPr>
        <w:t>D)</w:t>
      </w:r>
      <w:r>
        <w:tab/>
      </w:r>
      <w:r w:rsidRPr="003506CF">
        <w:t>I</w:t>
      </w:r>
      <w:bookmarkStart w:id="107" w:name="_Hlk118319884"/>
      <w:r w:rsidRPr="003506CF">
        <w:t>f the supplier uses a corrosion inhibitor</w:t>
      </w:r>
      <w:bookmarkEnd w:id="107"/>
      <w:r w:rsidRPr="003506CF">
        <w:t xml:space="preserve">, the supplier must maintain </w:t>
      </w:r>
      <w:bookmarkStart w:id="108" w:name="_Hlk118320145"/>
      <w:bookmarkStart w:id="109" w:name="_Hlk118320528"/>
      <w:r w:rsidRPr="003506CF">
        <w:t>a minimum orthophosphate or silicate concentration measured in all tap samples that is necessary to form a passivating film on the interior walls of the pipes of the distribution system</w:t>
      </w:r>
      <w:bookmarkEnd w:id="108"/>
      <w:r w:rsidRPr="003506CF">
        <w:t>, as determined by the Agency in a SEP</w:t>
      </w:r>
      <w:bookmarkEnd w:id="109"/>
      <w:r w:rsidRPr="003506CF">
        <w:t xml:space="preserve">.  </w:t>
      </w:r>
      <w:bookmarkStart w:id="110" w:name="_Hlk118320651"/>
      <w:r w:rsidRPr="003506CF">
        <w:t>I</w:t>
      </w:r>
      <w:bookmarkStart w:id="111" w:name="_Hlk118320755"/>
      <w:r w:rsidRPr="003506CF">
        <w:t>f the supplier uses orthophosphate</w:t>
      </w:r>
      <w:bookmarkEnd w:id="110"/>
      <w:bookmarkEnd w:id="111"/>
      <w:r w:rsidRPr="003506CF">
        <w:t xml:space="preserve">, </w:t>
      </w:r>
      <w:bookmarkStart w:id="112" w:name="_Hlk118320863"/>
      <w:r w:rsidRPr="003506CF">
        <w:t xml:space="preserve">the supplier must maintain an orthophosphate concentration equal to or greater than 0.5 </w:t>
      </w:r>
      <w:bookmarkStart w:id="113" w:name="_Hlk118321683"/>
      <w:r w:rsidRPr="003506CF">
        <w:t>mg/</w:t>
      </w:r>
      <w:r w:rsidR="00556444">
        <w:t>L</w:t>
      </w:r>
      <w:bookmarkEnd w:id="113"/>
      <w:r w:rsidRPr="003506CF">
        <w:t xml:space="preserve"> </w:t>
      </w:r>
      <w:bookmarkStart w:id="114" w:name="_Hlk128671841"/>
      <w:r w:rsidRPr="003506CF">
        <w:t xml:space="preserve">(as </w:t>
      </w:r>
      <w:proofErr w:type="spellStart"/>
      <w:r w:rsidRPr="003506CF">
        <w:t>PO</w:t>
      </w:r>
      <w:r w:rsidRPr="003506CF">
        <w:rPr>
          <w:vertAlign w:val="subscript"/>
        </w:rPr>
        <w:t>4</w:t>
      </w:r>
      <w:proofErr w:type="spellEnd"/>
      <w:r w:rsidRPr="003506CF">
        <w:t xml:space="preserve">) </w:t>
      </w:r>
      <w:bookmarkEnd w:id="114"/>
      <w:r w:rsidRPr="003506CF">
        <w:t xml:space="preserve">for </w:t>
      </w:r>
      <w:proofErr w:type="spellStart"/>
      <w:r w:rsidRPr="003506CF">
        <w:t>OCCT</w:t>
      </w:r>
      <w:proofErr w:type="spellEnd"/>
      <w:r w:rsidRPr="003506CF">
        <w:rPr>
          <w:i/>
          <w:iCs/>
        </w:rPr>
        <w:t xml:space="preserve"> </w:t>
      </w:r>
      <w:r w:rsidRPr="003506CF">
        <w:t>the Agency designates under subsection (d)(1) or 1.0 mg/</w:t>
      </w:r>
      <w:r w:rsidR="00556444">
        <w:t>L</w:t>
      </w:r>
      <w:r w:rsidRPr="003506CF">
        <w:t xml:space="preserve"> for </w:t>
      </w:r>
      <w:proofErr w:type="spellStart"/>
      <w:r w:rsidRPr="003506CF">
        <w:t>OCCT</w:t>
      </w:r>
      <w:proofErr w:type="spellEnd"/>
      <w:r w:rsidRPr="003506CF">
        <w:t xml:space="preserve"> </w:t>
      </w:r>
      <w:bookmarkStart w:id="115" w:name="_Hlk118321185"/>
      <w:r w:rsidRPr="003506CF">
        <w:t>the Agency designates</w:t>
      </w:r>
      <w:bookmarkEnd w:id="115"/>
      <w:r w:rsidRPr="003506CF">
        <w:t xml:space="preserve"> under subsection (d)(2)</w:t>
      </w:r>
      <w:bookmarkEnd w:id="112"/>
      <w:r w:rsidRPr="003506CF">
        <w:t xml:space="preserve">, unless the Agency determines that meeting the applicable minimum orthophosphate residual is not technologically feasible or is not necessary for </w:t>
      </w:r>
      <w:proofErr w:type="spellStart"/>
      <w:r w:rsidRPr="003506CF">
        <w:t>OCCT</w:t>
      </w:r>
      <w:proofErr w:type="spellEnd"/>
      <w:r w:rsidRPr="003506CF">
        <w:rPr>
          <w:i/>
          <w:iCs/>
        </w:rPr>
        <w:t>.</w:t>
      </w:r>
    </w:p>
    <w:p w14:paraId="01A6CA97" w14:textId="77777777" w:rsidR="001F53B4" w:rsidRDefault="001F53B4" w:rsidP="001D0076">
      <w:pPr>
        <w:widowControl w:val="0"/>
        <w:autoSpaceDE w:val="0"/>
        <w:autoSpaceDN w:val="0"/>
        <w:adjustRightInd w:val="0"/>
      </w:pPr>
    </w:p>
    <w:p w14:paraId="1FE47ECD" w14:textId="542438D5" w:rsidR="00BD556E" w:rsidRDefault="001F53B4" w:rsidP="00BD556E">
      <w:pPr>
        <w:widowControl w:val="0"/>
        <w:autoSpaceDE w:val="0"/>
        <w:autoSpaceDN w:val="0"/>
        <w:adjustRightInd w:val="0"/>
        <w:ind w:left="2880" w:hanging="720"/>
      </w:pPr>
      <w:r>
        <w:t>E</w:t>
      </w:r>
      <w:r w:rsidR="00BD556E">
        <w:t>)</w:t>
      </w:r>
      <w:r w:rsidR="00BD556E">
        <w:tab/>
        <w:t xml:space="preserve">If </w:t>
      </w:r>
      <w:r>
        <w:t xml:space="preserve">the supplier adjusts </w:t>
      </w:r>
      <w:r w:rsidR="00BD556E">
        <w:t xml:space="preserve">alkalinity as part of </w:t>
      </w:r>
      <w:proofErr w:type="spellStart"/>
      <w:r>
        <w:t>OCCT</w:t>
      </w:r>
      <w:proofErr w:type="spellEnd"/>
      <w:r w:rsidR="00BD556E">
        <w:t>, a minimum concentration or a range of concentrations for alkalinity</w:t>
      </w:r>
      <w:r>
        <w:t xml:space="preserve"> for</w:t>
      </w:r>
      <w:r w:rsidR="00BD556E">
        <w:t xml:space="preserve"> each entry point to the distribution system and in all tap samples</w:t>
      </w:r>
      <w:r>
        <w:t>.</w:t>
      </w:r>
      <w:r w:rsidR="00BD556E">
        <w:t xml:space="preserve"> </w:t>
      </w:r>
    </w:p>
    <w:p w14:paraId="07D82B90" w14:textId="6F032D85" w:rsidR="00B71945" w:rsidRDefault="00B71945" w:rsidP="001D0076">
      <w:pPr>
        <w:widowControl w:val="0"/>
        <w:autoSpaceDE w:val="0"/>
        <w:autoSpaceDN w:val="0"/>
        <w:adjustRightInd w:val="0"/>
      </w:pPr>
    </w:p>
    <w:p w14:paraId="0B0BE691" w14:textId="07A6B895" w:rsidR="00BD556E" w:rsidRDefault="00BD556E" w:rsidP="00BD556E">
      <w:pPr>
        <w:widowControl w:val="0"/>
        <w:autoSpaceDE w:val="0"/>
        <w:autoSpaceDN w:val="0"/>
        <w:adjustRightInd w:val="0"/>
        <w:ind w:left="2160" w:hanging="720"/>
      </w:pPr>
      <w:r>
        <w:t>2)</w:t>
      </w:r>
      <w:r>
        <w:tab/>
        <w:t xml:space="preserve">The values for the applicable water quality control parameters in subsection (f)(1) must be those the Agency determines reflect </w:t>
      </w:r>
      <w:proofErr w:type="spellStart"/>
      <w:r w:rsidR="001F53B4">
        <w:t>OCCT</w:t>
      </w:r>
      <w:proofErr w:type="spellEnd"/>
      <w:r>
        <w:t xml:space="preserve"> for the supplier. </w:t>
      </w:r>
    </w:p>
    <w:p w14:paraId="004F9CF1" w14:textId="67F63EAD" w:rsidR="00B71945" w:rsidRDefault="00B71945" w:rsidP="001D0076">
      <w:pPr>
        <w:widowControl w:val="0"/>
        <w:autoSpaceDE w:val="0"/>
        <w:autoSpaceDN w:val="0"/>
        <w:adjustRightInd w:val="0"/>
      </w:pPr>
    </w:p>
    <w:p w14:paraId="09447982" w14:textId="6E94B0B3" w:rsidR="00BD556E" w:rsidRDefault="001F53B4" w:rsidP="00BD556E">
      <w:pPr>
        <w:widowControl w:val="0"/>
        <w:autoSpaceDE w:val="0"/>
        <w:autoSpaceDN w:val="0"/>
        <w:adjustRightInd w:val="0"/>
        <w:ind w:left="2160" w:hanging="720"/>
      </w:pPr>
      <w:r>
        <w:t>3</w:t>
      </w:r>
      <w:r w:rsidR="00BD556E">
        <w:t>)</w:t>
      </w:r>
      <w:r w:rsidR="00BD556E">
        <w:tab/>
        <w:t xml:space="preserve">The Agency must explain these determinations </w:t>
      </w:r>
      <w:r>
        <w:t>and give</w:t>
      </w:r>
      <w:r w:rsidR="00BD556E">
        <w:t xml:space="preserve"> the basis for its decisions</w:t>
      </w:r>
      <w:r>
        <w:t xml:space="preserve"> when issuing a SEP</w:t>
      </w:r>
      <w:r w:rsidR="00BD556E">
        <w:t xml:space="preserve">. </w:t>
      </w:r>
    </w:p>
    <w:p w14:paraId="22F62D4C" w14:textId="77777777" w:rsidR="00B71945" w:rsidRDefault="00B71945" w:rsidP="00FB118A">
      <w:pPr>
        <w:widowControl w:val="0"/>
        <w:autoSpaceDE w:val="0"/>
        <w:autoSpaceDN w:val="0"/>
        <w:adjustRightInd w:val="0"/>
      </w:pPr>
    </w:p>
    <w:p w14:paraId="59347FE2" w14:textId="1568627C" w:rsidR="00BD556E" w:rsidRDefault="00BD556E" w:rsidP="00BD556E">
      <w:pPr>
        <w:widowControl w:val="0"/>
        <w:autoSpaceDE w:val="0"/>
        <w:autoSpaceDN w:val="0"/>
        <w:adjustRightInd w:val="0"/>
        <w:ind w:left="1440" w:hanging="720"/>
      </w:pPr>
      <w:r>
        <w:t>g)</w:t>
      </w:r>
      <w:r>
        <w:tab/>
        <w:t>Continued Operation and Monitoring</w:t>
      </w:r>
      <w:r w:rsidR="001F53B4">
        <w:t xml:space="preserve"> for </w:t>
      </w:r>
      <w:proofErr w:type="spellStart"/>
      <w:r w:rsidR="001F53B4">
        <w:t>OCCT</w:t>
      </w:r>
      <w:proofErr w:type="spellEnd"/>
      <w:r w:rsidR="001F53B4">
        <w:t xml:space="preserve"> and Re-Optimized </w:t>
      </w:r>
      <w:proofErr w:type="spellStart"/>
      <w:r w:rsidR="001F53B4">
        <w:t>OCCT</w:t>
      </w:r>
      <w:proofErr w:type="spellEnd"/>
      <w:r>
        <w:t xml:space="preserve">.  All suppliers optimizing </w:t>
      </w:r>
      <w:r w:rsidR="001F53B4">
        <w:t xml:space="preserve">or re-optimizing </w:t>
      </w:r>
      <w:r>
        <w:t xml:space="preserve">corrosion control must continue to operate and maintain </w:t>
      </w:r>
      <w:proofErr w:type="spellStart"/>
      <w:r w:rsidR="001F53B4">
        <w:t>OCCT</w:t>
      </w:r>
      <w:proofErr w:type="spellEnd"/>
      <w:r>
        <w:t xml:space="preserve">, including maintaining water quality parameter values at or above minimum values or within ranges the Agency </w:t>
      </w:r>
      <w:r w:rsidR="001F53B4">
        <w:t xml:space="preserve">approved </w:t>
      </w:r>
      <w:r>
        <w:t xml:space="preserve">under subsection (f), </w:t>
      </w:r>
      <w:r w:rsidR="001F53B4">
        <w:t>under</w:t>
      </w:r>
      <w:r>
        <w:t xml:space="preserve"> this subsection (g) for all samples </w:t>
      </w:r>
      <w:r w:rsidR="001F53B4">
        <w:t>the supplier collects</w:t>
      </w:r>
      <w:r>
        <w:t xml:space="preserve"> under </w:t>
      </w:r>
      <w:r w:rsidR="00B71945">
        <w:t>Section</w:t>
      </w:r>
      <w:r>
        <w:t xml:space="preserve"> 611.357(d) through (f).  </w:t>
      </w:r>
      <w:r w:rsidR="001F53B4" w:rsidRPr="001F53B4">
        <w:t>This subsection (g) applies to all suppliers</w:t>
      </w:r>
      <w:r w:rsidR="001F53B4" w:rsidRPr="001F53B4">
        <w:rPr>
          <w:i/>
          <w:iCs/>
        </w:rPr>
        <w:t xml:space="preserve"> </w:t>
      </w:r>
      <w:bookmarkStart w:id="116" w:name="_Hlk118379712"/>
      <w:r w:rsidR="001F53B4" w:rsidRPr="001F53B4">
        <w:t xml:space="preserve">that Section 611.357 does not </w:t>
      </w:r>
      <w:bookmarkStart w:id="117" w:name="_Hlk118379771"/>
      <w:r w:rsidR="001F53B4" w:rsidRPr="001F53B4">
        <w:t>require to monitor water quality parameters</w:t>
      </w:r>
      <w:bookmarkEnd w:id="116"/>
      <w:bookmarkEnd w:id="117"/>
      <w:r w:rsidR="001F53B4" w:rsidRPr="001F53B4">
        <w:t xml:space="preserve">, including </w:t>
      </w:r>
      <w:bookmarkStart w:id="118" w:name="_Hlk118380107"/>
      <w:r w:rsidR="001F53B4" w:rsidRPr="001F53B4">
        <w:t xml:space="preserve">consecutive system suppliers distributing water that another supplier has treated applying </w:t>
      </w:r>
      <w:bookmarkStart w:id="119" w:name="_Hlk118380443"/>
      <w:bookmarkEnd w:id="118"/>
      <w:r w:rsidR="001F53B4" w:rsidRPr="001F53B4">
        <w:t>corrosion control treatment</w:t>
      </w:r>
      <w:bookmarkEnd w:id="119"/>
      <w:r w:rsidR="001F53B4" w:rsidRPr="001F53B4">
        <w:t xml:space="preserve"> </w:t>
      </w:r>
      <w:bookmarkStart w:id="120" w:name="_Hlk118382125"/>
      <w:r w:rsidR="001F53B4" w:rsidRPr="001F53B4">
        <w:t xml:space="preserve">and any suppliers applying corrosion control </w:t>
      </w:r>
      <w:r w:rsidR="001F53B4" w:rsidRPr="001F53B4">
        <w:lastRenderedPageBreak/>
        <w:t>treatment</w:t>
      </w:r>
      <w:bookmarkEnd w:id="120"/>
      <w:r w:rsidR="001F53B4" w:rsidRPr="001F53B4">
        <w:t xml:space="preserve">, </w:t>
      </w:r>
      <w:proofErr w:type="spellStart"/>
      <w:r w:rsidR="001F53B4" w:rsidRPr="001F53B4">
        <w:t>OCCT</w:t>
      </w:r>
      <w:proofErr w:type="spellEnd"/>
      <w:r w:rsidR="001F53B4" w:rsidRPr="001F53B4">
        <w:rPr>
          <w:i/>
          <w:iCs/>
        </w:rPr>
        <w:t xml:space="preserve">, </w:t>
      </w:r>
      <w:r w:rsidR="001F53B4" w:rsidRPr="001F53B4">
        <w:t xml:space="preserve">or re-optimized </w:t>
      </w:r>
      <w:proofErr w:type="spellStart"/>
      <w:r w:rsidR="001F53B4" w:rsidRPr="001F53B4">
        <w:t>OCCT</w:t>
      </w:r>
      <w:proofErr w:type="spellEnd"/>
      <w:r w:rsidR="001F53B4" w:rsidRPr="001F53B4">
        <w:t xml:space="preserve">.  The supplier must determine whether it complies </w:t>
      </w:r>
      <w:r>
        <w:t>with this subsection (g) every six months, as Section 611.357(d)</w:t>
      </w:r>
      <w:r w:rsidR="001F53B4">
        <w:t xml:space="preserve"> specifies</w:t>
      </w:r>
      <w:r>
        <w:t xml:space="preserve">.  A </w:t>
      </w:r>
      <w:r w:rsidR="001F53B4">
        <w:t>supplier does not comply</w:t>
      </w:r>
      <w:r>
        <w:t xml:space="preserve"> with this subsection </w:t>
      </w:r>
      <w:r w:rsidR="001F53B4">
        <w:t>(g) in any</w:t>
      </w:r>
      <w:r>
        <w:t xml:space="preserve"> six-month period </w:t>
      </w:r>
      <w:r w:rsidR="001F53B4">
        <w:t>during which the supplier</w:t>
      </w:r>
      <w:r>
        <w:t xml:space="preserve"> has excursions </w:t>
      </w:r>
      <w:r w:rsidR="001F53B4">
        <w:t>from</w:t>
      </w:r>
      <w:r>
        <w:t xml:space="preserve"> any Agency-specified </w:t>
      </w:r>
      <w:r w:rsidR="001F53B4">
        <w:t xml:space="preserve">water quality </w:t>
      </w:r>
      <w:r>
        <w:t xml:space="preserve">parameter on more than nine </w:t>
      </w:r>
      <w:r w:rsidR="001F53B4">
        <w:t xml:space="preserve">cumulative </w:t>
      </w:r>
      <w:r>
        <w:t xml:space="preserve">days during the </w:t>
      </w:r>
      <w:r w:rsidR="001F53B4">
        <w:t xml:space="preserve">six-month </w:t>
      </w:r>
      <w:r>
        <w:t xml:space="preserve">period. An excursion occurs whenever the daily value for one or more of the water quality parameters measured at a sampling location is below the </w:t>
      </w:r>
      <w:r w:rsidR="001F53B4">
        <w:t xml:space="preserve">Agency-designated </w:t>
      </w:r>
      <w:r>
        <w:t xml:space="preserve">minimum value or outside the </w:t>
      </w:r>
      <w:r w:rsidR="001F53B4">
        <w:t>Agency-designated</w:t>
      </w:r>
      <w:r w:rsidR="00B46104">
        <w:t xml:space="preserve"> </w:t>
      </w:r>
      <w:r>
        <w:t xml:space="preserve">range.  </w:t>
      </w:r>
      <w:r w:rsidR="001F53B4">
        <w:t>The supplier calculate</w:t>
      </w:r>
      <w:r w:rsidR="005B2332">
        <w:t>s</w:t>
      </w:r>
      <w:r w:rsidR="001F53B4">
        <w:t xml:space="preserve"> daily</w:t>
      </w:r>
      <w:r>
        <w:t xml:space="preserve"> values as subsections (g)(1) through (g)(3)</w:t>
      </w:r>
      <w:r w:rsidR="001F53B4">
        <w:t xml:space="preserve"> provide</w:t>
      </w:r>
      <w:r>
        <w:t xml:space="preserve">.  The Agency </w:t>
      </w:r>
      <w:r w:rsidR="001F53B4">
        <w:t>may exclude</w:t>
      </w:r>
      <w:r>
        <w:t xml:space="preserve"> results </w:t>
      </w:r>
      <w:r w:rsidR="001F53B4">
        <w:t xml:space="preserve">from this calculation </w:t>
      </w:r>
      <w:r>
        <w:t xml:space="preserve">that it determines are obvious sampling errors. </w:t>
      </w:r>
      <w:r w:rsidR="001F53B4">
        <w:t>The supplier must record sampling errors even when not included in calculations.</w:t>
      </w:r>
    </w:p>
    <w:p w14:paraId="4E1AF667" w14:textId="77777777" w:rsidR="00B71945" w:rsidRDefault="00B71945" w:rsidP="00FB118A">
      <w:pPr>
        <w:widowControl w:val="0"/>
        <w:autoSpaceDE w:val="0"/>
        <w:autoSpaceDN w:val="0"/>
        <w:adjustRightInd w:val="0"/>
      </w:pPr>
    </w:p>
    <w:p w14:paraId="7B6BA1C9" w14:textId="5968C6E0" w:rsidR="00BD556E" w:rsidRDefault="00BD556E" w:rsidP="00BD556E">
      <w:pPr>
        <w:widowControl w:val="0"/>
        <w:autoSpaceDE w:val="0"/>
        <w:autoSpaceDN w:val="0"/>
        <w:adjustRightInd w:val="0"/>
        <w:ind w:left="2160" w:hanging="720"/>
      </w:pPr>
      <w:r>
        <w:t>1)</w:t>
      </w:r>
      <w:r>
        <w:tab/>
        <w:t xml:space="preserve">On days when </w:t>
      </w:r>
      <w:r w:rsidR="001F53B4">
        <w:t xml:space="preserve">the supplier collects </w:t>
      </w:r>
      <w:r>
        <w:t xml:space="preserve">more than one measurement for </w:t>
      </w:r>
      <w:r w:rsidR="001F53B4">
        <w:t>a</w:t>
      </w:r>
      <w:r>
        <w:t xml:space="preserve"> water quality parameter at </w:t>
      </w:r>
      <w:r w:rsidR="001F53B4">
        <w:t>a</w:t>
      </w:r>
      <w:r>
        <w:t xml:space="preserve"> sampling location, the daily value </w:t>
      </w:r>
      <w:r w:rsidR="001B437C">
        <w:t>is</w:t>
      </w:r>
      <w:r>
        <w:t xml:space="preserve"> the average of all results </w:t>
      </w:r>
      <w:r w:rsidR="001B437C">
        <w:t xml:space="preserve">the supplier </w:t>
      </w:r>
      <w:r>
        <w:t>collected during the day</w:t>
      </w:r>
      <w:r w:rsidR="005B2332">
        <w:t>,</w:t>
      </w:r>
      <w:r>
        <w:t xml:space="preserve"> regardless of whether </w:t>
      </w:r>
      <w:r w:rsidR="001B437C">
        <w:t xml:space="preserve">the supplier collected </w:t>
      </w:r>
      <w:r>
        <w:t xml:space="preserve">the samples through continuous monitoring, grab sampling, or a combination of both. </w:t>
      </w:r>
    </w:p>
    <w:p w14:paraId="6B2A8A16" w14:textId="77777777" w:rsidR="00B71945" w:rsidRDefault="00B71945" w:rsidP="00FB118A">
      <w:pPr>
        <w:widowControl w:val="0"/>
        <w:autoSpaceDE w:val="0"/>
        <w:autoSpaceDN w:val="0"/>
        <w:adjustRightInd w:val="0"/>
      </w:pPr>
    </w:p>
    <w:p w14:paraId="5A0067C0" w14:textId="62F44EED" w:rsidR="00BD556E" w:rsidRDefault="00BD556E" w:rsidP="00FB118A">
      <w:pPr>
        <w:widowControl w:val="0"/>
        <w:autoSpaceDE w:val="0"/>
        <w:autoSpaceDN w:val="0"/>
        <w:adjustRightInd w:val="0"/>
        <w:ind w:left="2160"/>
      </w:pPr>
      <w:r>
        <w:t>BOARD NOTE:  Corresponding 40 CFR 141.82(g)(1) further provides as follows:  If USEPA approves an alternative formula under 40 CFR 142.16</w:t>
      </w:r>
      <w:r w:rsidR="001B437C">
        <w:t>(d)(1)(ii)</w:t>
      </w:r>
      <w:r>
        <w:t xml:space="preserve"> in the State's application for a program revision submitted </w:t>
      </w:r>
      <w:r w:rsidR="002A1061">
        <w:t>under</w:t>
      </w:r>
      <w:r>
        <w:t xml:space="preserve"> 40 CFR 142.12, the </w:t>
      </w:r>
      <w:r w:rsidR="001B437C">
        <w:t>approved</w:t>
      </w:r>
      <w:r>
        <w:t xml:space="preserve"> formula </w:t>
      </w:r>
      <w:r w:rsidR="001B437C">
        <w:t>is</w:t>
      </w:r>
      <w:r>
        <w:t xml:space="preserve"> used to aggregate multiple measurements at a sampling point for the water quality </w:t>
      </w:r>
      <w:r w:rsidR="001B437C">
        <w:t>parameters</w:t>
      </w:r>
      <w:r>
        <w:t xml:space="preserve"> in lieu of the formula in th</w:t>
      </w:r>
      <w:r w:rsidR="008261FD">
        <w:t>is</w:t>
      </w:r>
      <w:r>
        <w:t xml:space="preserve"> subsection</w:t>
      </w:r>
      <w:r w:rsidR="00B71945">
        <w:t xml:space="preserve"> (g)</w:t>
      </w:r>
      <w:r w:rsidR="005B2332">
        <w:t>(1)</w:t>
      </w:r>
      <w:r>
        <w:t xml:space="preserve">. </w:t>
      </w:r>
    </w:p>
    <w:p w14:paraId="5C991108" w14:textId="77777777" w:rsidR="00B71945" w:rsidRDefault="00B71945" w:rsidP="008311B7">
      <w:pPr>
        <w:widowControl w:val="0"/>
        <w:autoSpaceDE w:val="0"/>
        <w:autoSpaceDN w:val="0"/>
        <w:adjustRightInd w:val="0"/>
      </w:pPr>
    </w:p>
    <w:p w14:paraId="772F4967" w14:textId="03EA23E7" w:rsidR="00BD556E" w:rsidRDefault="00BD556E" w:rsidP="00BD556E">
      <w:pPr>
        <w:widowControl w:val="0"/>
        <w:autoSpaceDE w:val="0"/>
        <w:autoSpaceDN w:val="0"/>
        <w:adjustRightInd w:val="0"/>
        <w:ind w:left="2160" w:hanging="720"/>
      </w:pPr>
      <w:r>
        <w:t>2)</w:t>
      </w:r>
      <w:r>
        <w:tab/>
        <w:t xml:space="preserve">On days when </w:t>
      </w:r>
      <w:r w:rsidR="001B437C">
        <w:t xml:space="preserve">the supplier collects </w:t>
      </w:r>
      <w:r>
        <w:t xml:space="preserve">only one measurement for </w:t>
      </w:r>
      <w:r w:rsidR="001B437C">
        <w:t>a</w:t>
      </w:r>
      <w:r>
        <w:t xml:space="preserve"> water quality parameter at </w:t>
      </w:r>
      <w:r w:rsidR="001B437C">
        <w:t>a</w:t>
      </w:r>
      <w:r>
        <w:t xml:space="preserve"> sampling location, the daily value </w:t>
      </w:r>
      <w:r w:rsidR="001B437C">
        <w:t>is</w:t>
      </w:r>
      <w:r>
        <w:t xml:space="preserve"> that measurement. </w:t>
      </w:r>
    </w:p>
    <w:p w14:paraId="6C1FEB07" w14:textId="77777777" w:rsidR="00B71945" w:rsidRDefault="00B71945" w:rsidP="008311B7">
      <w:pPr>
        <w:widowControl w:val="0"/>
        <w:autoSpaceDE w:val="0"/>
        <w:autoSpaceDN w:val="0"/>
        <w:adjustRightInd w:val="0"/>
      </w:pPr>
    </w:p>
    <w:p w14:paraId="1F885A11" w14:textId="36391946" w:rsidR="00BD556E" w:rsidRDefault="00BD556E" w:rsidP="00BD556E">
      <w:pPr>
        <w:widowControl w:val="0"/>
        <w:autoSpaceDE w:val="0"/>
        <w:autoSpaceDN w:val="0"/>
        <w:adjustRightInd w:val="0"/>
        <w:ind w:left="2160" w:hanging="720"/>
      </w:pPr>
      <w:r>
        <w:t>3)</w:t>
      </w:r>
      <w:r>
        <w:tab/>
        <w:t xml:space="preserve">On days when </w:t>
      </w:r>
      <w:r w:rsidR="001B437C">
        <w:t xml:space="preserve">the supplier collects </w:t>
      </w:r>
      <w:r>
        <w:t xml:space="preserve">no measurement for </w:t>
      </w:r>
      <w:r w:rsidR="001B437C">
        <w:t>a</w:t>
      </w:r>
      <w:r w:rsidR="008E359D">
        <w:t xml:space="preserve"> </w:t>
      </w:r>
      <w:r>
        <w:t xml:space="preserve">water quality parameter at </w:t>
      </w:r>
      <w:r w:rsidR="001B437C">
        <w:t>a</w:t>
      </w:r>
      <w:r>
        <w:t xml:space="preserve"> sampling location, the daily value </w:t>
      </w:r>
      <w:r w:rsidR="001B437C">
        <w:t>is</w:t>
      </w:r>
      <w:r>
        <w:t xml:space="preserve"> the daily value calculated on the most recent day on which </w:t>
      </w:r>
      <w:r w:rsidR="001B437C">
        <w:t xml:space="preserve">the supplier measured </w:t>
      </w:r>
      <w:r>
        <w:t xml:space="preserve">the water quality parameter at the </w:t>
      </w:r>
      <w:r w:rsidR="001B437C">
        <w:t>sampling location</w:t>
      </w:r>
      <w:r>
        <w:t xml:space="preserve">. </w:t>
      </w:r>
    </w:p>
    <w:p w14:paraId="4CF3EEA7" w14:textId="77777777" w:rsidR="00B71945" w:rsidRDefault="00B71945" w:rsidP="008311B7">
      <w:pPr>
        <w:widowControl w:val="0"/>
        <w:autoSpaceDE w:val="0"/>
        <w:autoSpaceDN w:val="0"/>
        <w:adjustRightInd w:val="0"/>
      </w:pPr>
    </w:p>
    <w:p w14:paraId="45176A83" w14:textId="478B6813" w:rsidR="00BD556E" w:rsidRDefault="00BD556E" w:rsidP="00BD556E">
      <w:pPr>
        <w:widowControl w:val="0"/>
        <w:autoSpaceDE w:val="0"/>
        <w:autoSpaceDN w:val="0"/>
        <w:adjustRightInd w:val="0"/>
        <w:ind w:left="1440" w:hanging="720"/>
      </w:pPr>
      <w:r>
        <w:t>h)</w:t>
      </w:r>
      <w:r>
        <w:tab/>
      </w:r>
      <w:r w:rsidR="001B437C">
        <w:t>Modifying</w:t>
      </w:r>
      <w:r>
        <w:t xml:space="preserve"> Agency </w:t>
      </w:r>
      <w:r w:rsidR="002A1061">
        <w:t>Treatment Decisions</w:t>
      </w:r>
      <w:r>
        <w:t xml:space="preserve"> </w:t>
      </w:r>
      <w:r w:rsidR="001B437C">
        <w:t xml:space="preserve">for </w:t>
      </w:r>
      <w:proofErr w:type="spellStart"/>
      <w:r w:rsidR="001B437C">
        <w:t>OCCT</w:t>
      </w:r>
      <w:proofErr w:type="spellEnd"/>
      <w:r w:rsidR="001B437C">
        <w:t xml:space="preserve"> and re-optimized </w:t>
      </w:r>
      <w:proofErr w:type="spellStart"/>
      <w:r w:rsidR="001B437C">
        <w:t>OCCT</w:t>
      </w:r>
      <w:proofErr w:type="spellEnd"/>
    </w:p>
    <w:p w14:paraId="2E5E085F" w14:textId="77777777" w:rsidR="00B71945" w:rsidRDefault="00B71945" w:rsidP="008311B7">
      <w:pPr>
        <w:widowControl w:val="0"/>
        <w:autoSpaceDE w:val="0"/>
        <w:autoSpaceDN w:val="0"/>
        <w:adjustRightInd w:val="0"/>
      </w:pPr>
    </w:p>
    <w:p w14:paraId="6873E3C0" w14:textId="3FB7A256" w:rsidR="00BD556E" w:rsidRDefault="00BD556E" w:rsidP="00BD556E">
      <w:pPr>
        <w:widowControl w:val="0"/>
        <w:autoSpaceDE w:val="0"/>
        <w:autoSpaceDN w:val="0"/>
        <w:adjustRightInd w:val="0"/>
        <w:ind w:left="2160" w:hanging="720"/>
      </w:pPr>
      <w:r>
        <w:t>1)</w:t>
      </w:r>
      <w:r>
        <w:tab/>
        <w:t xml:space="preserve">On its own initiative or in response to a request by </w:t>
      </w:r>
      <w:r w:rsidR="001B437C">
        <w:t>the</w:t>
      </w:r>
      <w:r>
        <w:t xml:space="preserve"> supplier, the Agency may</w:t>
      </w:r>
      <w:r w:rsidR="001B437C">
        <w:t xml:space="preserve"> issue</w:t>
      </w:r>
      <w:r>
        <w:t xml:space="preserve"> a SEP</w:t>
      </w:r>
      <w:r w:rsidR="001B437C">
        <w:t xml:space="preserve"> modifying</w:t>
      </w:r>
      <w:r>
        <w:t xml:space="preserve"> its determination of the </w:t>
      </w:r>
      <w:proofErr w:type="spellStart"/>
      <w:r w:rsidR="001B437C">
        <w:t>OCCT</w:t>
      </w:r>
      <w:proofErr w:type="spellEnd"/>
      <w:r>
        <w:t xml:space="preserve"> under subsection (d) or of the optimal water quality control parameters under subsection (f). </w:t>
      </w:r>
    </w:p>
    <w:p w14:paraId="40F52247" w14:textId="77777777" w:rsidR="00B71945" w:rsidRDefault="00B71945" w:rsidP="008311B7">
      <w:pPr>
        <w:widowControl w:val="0"/>
        <w:autoSpaceDE w:val="0"/>
        <w:autoSpaceDN w:val="0"/>
        <w:adjustRightInd w:val="0"/>
      </w:pPr>
    </w:p>
    <w:p w14:paraId="1730DC5B" w14:textId="783CF3BE" w:rsidR="00BD556E" w:rsidRDefault="00BD556E" w:rsidP="00BD556E">
      <w:pPr>
        <w:widowControl w:val="0"/>
        <w:autoSpaceDE w:val="0"/>
        <w:autoSpaceDN w:val="0"/>
        <w:adjustRightInd w:val="0"/>
        <w:ind w:left="2160" w:hanging="720"/>
      </w:pPr>
      <w:r>
        <w:t>2)</w:t>
      </w:r>
      <w:r>
        <w:tab/>
        <w:t xml:space="preserve">A </w:t>
      </w:r>
      <w:r w:rsidR="001B437C">
        <w:t xml:space="preserve">supplier must </w:t>
      </w:r>
      <w:r>
        <w:t xml:space="preserve">request modification in writing, </w:t>
      </w:r>
      <w:r w:rsidR="001B437C">
        <w:t>explaining the propriety of</w:t>
      </w:r>
      <w:r>
        <w:t xml:space="preserve"> the modification and </w:t>
      </w:r>
      <w:r w:rsidR="001B437C">
        <w:t>providing</w:t>
      </w:r>
      <w:r>
        <w:t xml:space="preserve"> supporting documentation. </w:t>
      </w:r>
    </w:p>
    <w:p w14:paraId="48824B60" w14:textId="77777777" w:rsidR="00B71945" w:rsidRDefault="00B71945" w:rsidP="008311B7">
      <w:pPr>
        <w:widowControl w:val="0"/>
        <w:autoSpaceDE w:val="0"/>
        <w:autoSpaceDN w:val="0"/>
        <w:adjustRightInd w:val="0"/>
      </w:pPr>
    </w:p>
    <w:p w14:paraId="4992842E" w14:textId="1F35076B" w:rsidR="00BD556E" w:rsidRDefault="00BD556E" w:rsidP="00BD556E">
      <w:pPr>
        <w:widowControl w:val="0"/>
        <w:autoSpaceDE w:val="0"/>
        <w:autoSpaceDN w:val="0"/>
        <w:adjustRightInd w:val="0"/>
        <w:ind w:left="2160" w:hanging="720"/>
      </w:pPr>
      <w:r>
        <w:t>3)</w:t>
      </w:r>
      <w:r>
        <w:tab/>
        <w:t xml:space="preserve">The Agency may modify its determination </w:t>
      </w:r>
      <w:r w:rsidR="001B437C">
        <w:t>if</w:t>
      </w:r>
      <w:r>
        <w:t xml:space="preserve"> it determines that </w:t>
      </w:r>
      <w:r w:rsidR="001B437C">
        <w:t>a</w:t>
      </w:r>
      <w:r>
        <w:t xml:space="preserve"> change </w:t>
      </w:r>
      <w:r w:rsidR="001B437C">
        <w:lastRenderedPageBreak/>
        <w:t>will</w:t>
      </w:r>
      <w:r>
        <w:t xml:space="preserve"> ensure that the supplier continues </w:t>
      </w:r>
      <w:r w:rsidR="001B437C">
        <w:t>optimizing</w:t>
      </w:r>
      <w:r>
        <w:t xml:space="preserve"> corrosion control treatment.  A revised determination must </w:t>
      </w:r>
      <w:r w:rsidR="001B437C">
        <w:t>give</w:t>
      </w:r>
      <w:r>
        <w:t xml:space="preserve"> the new treatment requirements</w:t>
      </w:r>
      <w:r w:rsidR="001B437C">
        <w:t xml:space="preserve"> or water quality parameters</w:t>
      </w:r>
      <w:r>
        <w:t>, explain the basis for the Agency's decision, and provide an implementation schedule for completing the treatment modifications</w:t>
      </w:r>
      <w:r w:rsidR="001B437C">
        <w:t xml:space="preserve"> for re-optimized </w:t>
      </w:r>
      <w:proofErr w:type="spellStart"/>
      <w:r w:rsidR="001B437C">
        <w:t>OCCT</w:t>
      </w:r>
      <w:proofErr w:type="spellEnd"/>
      <w:r>
        <w:t xml:space="preserve">. </w:t>
      </w:r>
    </w:p>
    <w:p w14:paraId="14E5BE8B" w14:textId="77777777" w:rsidR="00B71945" w:rsidRDefault="00B71945" w:rsidP="008311B7">
      <w:pPr>
        <w:widowControl w:val="0"/>
        <w:autoSpaceDE w:val="0"/>
        <w:autoSpaceDN w:val="0"/>
        <w:adjustRightInd w:val="0"/>
      </w:pPr>
    </w:p>
    <w:p w14:paraId="4CCB8834" w14:textId="3B44FBA6" w:rsidR="00BD556E" w:rsidRDefault="00BD556E" w:rsidP="00BD556E">
      <w:pPr>
        <w:widowControl w:val="0"/>
        <w:autoSpaceDE w:val="0"/>
        <w:autoSpaceDN w:val="0"/>
        <w:adjustRightInd w:val="0"/>
        <w:ind w:left="2160" w:hanging="720"/>
      </w:pPr>
      <w:r>
        <w:t>4)</w:t>
      </w:r>
      <w:r>
        <w:tab/>
        <w:t>Any interested person may submit information to the Agency bearing on whether the Agency should</w:t>
      </w:r>
      <w:r w:rsidR="001B437C">
        <w:t xml:space="preserve"> exercise</w:t>
      </w:r>
      <w:r>
        <w:t xml:space="preserve"> its discretion</w:t>
      </w:r>
      <w:r w:rsidR="001B437C">
        <w:t xml:space="preserve"> and</w:t>
      </w:r>
      <w:r>
        <w:t xml:space="preserve"> issue a SEP </w:t>
      </w:r>
      <w:r w:rsidR="001B437C">
        <w:t>modifying</w:t>
      </w:r>
      <w:r>
        <w:t xml:space="preserve"> its determination </w:t>
      </w:r>
      <w:r w:rsidR="000B59A2">
        <w:t>under</w:t>
      </w:r>
      <w:r>
        <w:t xml:space="preserve"> subsection (h)(1).  An Agency determination not to act on information an interested person </w:t>
      </w:r>
      <w:r w:rsidR="001B437C">
        <w:t xml:space="preserve">submits </w:t>
      </w:r>
      <w:r>
        <w:t xml:space="preserve">is not an Agency determination for the purposes of Sections 39 and 40 of the Act. </w:t>
      </w:r>
    </w:p>
    <w:p w14:paraId="37350516" w14:textId="77777777" w:rsidR="00B71945" w:rsidRDefault="00B71945" w:rsidP="008311B7">
      <w:pPr>
        <w:widowControl w:val="0"/>
        <w:autoSpaceDE w:val="0"/>
        <w:autoSpaceDN w:val="0"/>
        <w:adjustRightInd w:val="0"/>
      </w:pPr>
    </w:p>
    <w:p w14:paraId="081100CD" w14:textId="331CC730" w:rsidR="00BD556E" w:rsidRDefault="00BD556E" w:rsidP="00BD556E">
      <w:pPr>
        <w:widowControl w:val="0"/>
        <w:autoSpaceDE w:val="0"/>
        <w:autoSpaceDN w:val="0"/>
        <w:adjustRightInd w:val="0"/>
        <w:ind w:left="1440" w:hanging="720"/>
      </w:pPr>
      <w:proofErr w:type="spellStart"/>
      <w:r>
        <w:t>i</w:t>
      </w:r>
      <w:proofErr w:type="spellEnd"/>
      <w:r>
        <w:t>)</w:t>
      </w:r>
      <w:r>
        <w:tab/>
      </w:r>
      <w:r w:rsidR="001B437C">
        <w:t xml:space="preserve">USEPA </w:t>
      </w:r>
      <w:r>
        <w:t xml:space="preserve">Treatment </w:t>
      </w:r>
      <w:r w:rsidR="002A1061">
        <w:t>Decisions</w:t>
      </w:r>
      <w:r>
        <w:t xml:space="preserve"> </w:t>
      </w:r>
      <w:r w:rsidR="005B2332">
        <w:t>o</w:t>
      </w:r>
      <w:r w:rsidR="001B437C">
        <w:t xml:space="preserve">n </w:t>
      </w:r>
      <w:proofErr w:type="spellStart"/>
      <w:r w:rsidR="001B437C">
        <w:t>OCCT</w:t>
      </w:r>
      <w:proofErr w:type="spellEnd"/>
      <w:r w:rsidR="001B437C">
        <w:t xml:space="preserve"> and re-optimized </w:t>
      </w:r>
      <w:proofErr w:type="spellStart"/>
      <w:r w:rsidR="001B437C">
        <w:t>OCCT</w:t>
      </w:r>
      <w:proofErr w:type="spellEnd"/>
      <w:r>
        <w:t xml:space="preserve">. </w:t>
      </w:r>
      <w:r w:rsidR="000B59A2">
        <w:t>Under</w:t>
      </w:r>
      <w:r>
        <w:t xml:space="preserve"> 40 CFR 142.19, USEPA </w:t>
      </w:r>
      <w:r w:rsidR="001B437C">
        <w:t>reserves</w:t>
      </w:r>
      <w:r>
        <w:t xml:space="preserve"> the prerogative to review </w:t>
      </w:r>
      <w:r w:rsidR="001B437C">
        <w:t xml:space="preserve">Agency </w:t>
      </w:r>
      <w:proofErr w:type="spellStart"/>
      <w:r w:rsidR="001B437C">
        <w:t>OCCT</w:t>
      </w:r>
      <w:proofErr w:type="spellEnd"/>
      <w:r w:rsidR="001B437C">
        <w:t xml:space="preserve"> </w:t>
      </w:r>
      <w:r>
        <w:t>treatment determinations under subsections (d)</w:t>
      </w:r>
      <w:r w:rsidR="001B437C">
        <w:t>(1) or (d)(2)</w:t>
      </w:r>
      <w:r>
        <w:t>, (f), or (h) and issue federal treatment determinations consistent with 40 CFR 141.82(d)</w:t>
      </w:r>
      <w:r w:rsidR="001B437C">
        <w:t>(1) or (d)(2)</w:t>
      </w:r>
      <w:r>
        <w:t>, (</w:t>
      </w:r>
      <w:r w:rsidR="00491B88">
        <w:t>f</w:t>
      </w:r>
      <w:r>
        <w:t>), or (h)</w:t>
      </w:r>
      <w:r w:rsidR="001B437C">
        <w:t xml:space="preserve"> if USEPA</w:t>
      </w:r>
      <w:r>
        <w:t xml:space="preserve"> finds that </w:t>
      </w:r>
      <w:r w:rsidR="001B437C">
        <w:t>certain conditions exist</w:t>
      </w:r>
      <w:r>
        <w:t xml:space="preserve">: </w:t>
      </w:r>
    </w:p>
    <w:p w14:paraId="0F5869DB" w14:textId="77777777" w:rsidR="00B71945" w:rsidRDefault="00B71945" w:rsidP="008311B7">
      <w:pPr>
        <w:widowControl w:val="0"/>
        <w:autoSpaceDE w:val="0"/>
        <w:autoSpaceDN w:val="0"/>
        <w:adjustRightInd w:val="0"/>
      </w:pPr>
    </w:p>
    <w:p w14:paraId="4DE19E92" w14:textId="4598A70D" w:rsidR="00BD556E" w:rsidRDefault="00BD556E" w:rsidP="00BD556E">
      <w:pPr>
        <w:widowControl w:val="0"/>
        <w:autoSpaceDE w:val="0"/>
        <w:autoSpaceDN w:val="0"/>
        <w:adjustRightInd w:val="0"/>
        <w:ind w:left="2160" w:hanging="720"/>
      </w:pPr>
      <w:r>
        <w:t>1)</w:t>
      </w:r>
      <w:r>
        <w:tab/>
        <w:t xml:space="preserve">The Agency </w:t>
      </w:r>
      <w:r w:rsidR="001B437C">
        <w:t>fails</w:t>
      </w:r>
      <w:r>
        <w:t xml:space="preserve"> to issue a treatment determination by the applicable deadlines in Section 611.351 (</w:t>
      </w:r>
      <w:r w:rsidR="001B437C">
        <w:t xml:space="preserve">corresponding with </w:t>
      </w:r>
      <w:r>
        <w:t>40 CFR 141.81)</w:t>
      </w:r>
      <w:r w:rsidR="00B71945">
        <w:t>;</w:t>
      </w:r>
      <w:r>
        <w:t xml:space="preserve"> </w:t>
      </w:r>
    </w:p>
    <w:p w14:paraId="638D20BA" w14:textId="77777777" w:rsidR="00B71945" w:rsidRDefault="00B71945" w:rsidP="008311B7">
      <w:pPr>
        <w:widowControl w:val="0"/>
        <w:autoSpaceDE w:val="0"/>
        <w:autoSpaceDN w:val="0"/>
        <w:adjustRightInd w:val="0"/>
      </w:pPr>
    </w:p>
    <w:p w14:paraId="382D69AB" w14:textId="0F40E6DF" w:rsidR="00BD556E" w:rsidRDefault="00BD556E" w:rsidP="00BD556E">
      <w:pPr>
        <w:widowControl w:val="0"/>
        <w:autoSpaceDE w:val="0"/>
        <w:autoSpaceDN w:val="0"/>
        <w:adjustRightInd w:val="0"/>
        <w:ind w:left="2160" w:hanging="720"/>
      </w:pPr>
      <w:r>
        <w:t>2)</w:t>
      </w:r>
      <w:r>
        <w:tab/>
        <w:t xml:space="preserve">The Agency </w:t>
      </w:r>
      <w:r w:rsidR="001B437C">
        <w:t>abuses</w:t>
      </w:r>
      <w:r>
        <w:t xml:space="preserve"> its discretion in a substantial number of </w:t>
      </w:r>
      <w:r w:rsidR="00D00ED2">
        <w:t>instances</w:t>
      </w:r>
      <w:r>
        <w:t xml:space="preserve"> or in </w:t>
      </w:r>
      <w:r w:rsidR="00D00ED2">
        <w:t>instances</w:t>
      </w:r>
      <w:r>
        <w:t xml:space="preserve"> affecting a substantial population</w:t>
      </w:r>
      <w:r w:rsidR="008261FD">
        <w:t>;</w:t>
      </w:r>
      <w:r>
        <w:t xml:space="preserve"> or </w:t>
      </w:r>
    </w:p>
    <w:p w14:paraId="413BA6C1" w14:textId="77777777" w:rsidR="00B71945" w:rsidRDefault="00B71945" w:rsidP="008311B7">
      <w:pPr>
        <w:widowControl w:val="0"/>
        <w:autoSpaceDE w:val="0"/>
        <w:autoSpaceDN w:val="0"/>
        <w:adjustRightInd w:val="0"/>
      </w:pPr>
    </w:p>
    <w:p w14:paraId="28790797" w14:textId="51A3E2BF" w:rsidR="00BD556E" w:rsidRDefault="00BD556E" w:rsidP="00BD556E">
      <w:pPr>
        <w:widowControl w:val="0"/>
        <w:autoSpaceDE w:val="0"/>
        <w:autoSpaceDN w:val="0"/>
        <w:adjustRightInd w:val="0"/>
        <w:ind w:left="2160" w:hanging="720"/>
      </w:pPr>
      <w:r>
        <w:t>3)</w:t>
      </w:r>
      <w:r>
        <w:tab/>
        <w:t xml:space="preserve">The technical aspects of the Agency's determination would be indefensible in </w:t>
      </w:r>
      <w:r w:rsidR="00D00ED2">
        <w:t>a</w:t>
      </w:r>
      <w:r>
        <w:t xml:space="preserve"> federal enforcement action taken against </w:t>
      </w:r>
      <w:r w:rsidR="00D00ED2">
        <w:t>the</w:t>
      </w:r>
      <w:r>
        <w:t xml:space="preserve"> supplier. </w:t>
      </w:r>
    </w:p>
    <w:p w14:paraId="4624FEA7" w14:textId="77777777" w:rsidR="00B71945" w:rsidRDefault="00B71945" w:rsidP="00BD556E">
      <w:pPr>
        <w:widowControl w:val="0"/>
        <w:autoSpaceDE w:val="0"/>
        <w:autoSpaceDN w:val="0"/>
        <w:adjustRightInd w:val="0"/>
      </w:pPr>
    </w:p>
    <w:p w14:paraId="0E0C5730" w14:textId="5E3B3389" w:rsidR="00D00ED2" w:rsidRPr="00D00ED2" w:rsidRDefault="00D00ED2" w:rsidP="00D00ED2">
      <w:pPr>
        <w:ind w:left="1440" w:hanging="720"/>
      </w:pPr>
      <w:r w:rsidRPr="00D00ED2">
        <w:t>j)</w:t>
      </w:r>
      <w:bookmarkStart w:id="121" w:name="_Hlk118396803"/>
      <w:r>
        <w:tab/>
      </w:r>
      <w:r w:rsidRPr="00D00ED2">
        <w:t>Find-and-fix Assessment for Tap Sample Sites Exceeding the Lead Action Level</w:t>
      </w:r>
      <w:bookmarkEnd w:id="121"/>
      <w:r w:rsidRPr="00D00ED2">
        <w:t>.  T</w:t>
      </w:r>
      <w:bookmarkStart w:id="122" w:name="_Hlk118397010"/>
      <w:r w:rsidRPr="00D00ED2">
        <w:t>he supplier must conduct specific steps</w:t>
      </w:r>
      <w:bookmarkEnd w:id="122"/>
      <w:r w:rsidRPr="00D00ED2">
        <w:t xml:space="preserve"> when a tap sampling site </w:t>
      </w:r>
      <w:bookmarkStart w:id="123" w:name="_Hlk118397958"/>
      <w:r w:rsidRPr="00D00ED2">
        <w:t>exceeds the lead action level in monitoring under Section 611.356</w:t>
      </w:r>
      <w:bookmarkEnd w:id="123"/>
      <w:r w:rsidRPr="00D00ED2">
        <w:t>.</w:t>
      </w:r>
    </w:p>
    <w:p w14:paraId="3FBBC18B" w14:textId="77777777" w:rsidR="00D00ED2" w:rsidRPr="00D00ED2" w:rsidRDefault="00D00ED2" w:rsidP="001D0076"/>
    <w:p w14:paraId="0A797A26" w14:textId="207BFF7A" w:rsidR="00D00ED2" w:rsidRPr="00D00ED2" w:rsidRDefault="00D00ED2" w:rsidP="00D00ED2">
      <w:pPr>
        <w:ind w:left="2160" w:hanging="720"/>
      </w:pPr>
      <w:r w:rsidRPr="00D00ED2">
        <w:t>1)</w:t>
      </w:r>
      <w:bookmarkStart w:id="124" w:name="_Hlk118398093"/>
      <w:r>
        <w:tab/>
      </w:r>
      <w:r w:rsidRPr="00D00ED2">
        <w:t>Step 1:  Corrosion Control Treatment Assessment</w:t>
      </w:r>
      <w:bookmarkEnd w:id="124"/>
      <w:r w:rsidRPr="00D00ED2">
        <w:t xml:space="preserve">.  The supplier must sample at a new water quality parameter sampling site that is on the </w:t>
      </w:r>
      <w:bookmarkStart w:id="125" w:name="_Hlk118398926"/>
      <w:r w:rsidRPr="00D00ED2">
        <w:t>same-sized water main, in the same pressure zone, and located within a half mile of the sampling site</w:t>
      </w:r>
      <w:bookmarkStart w:id="126" w:name="_Hlk118399040"/>
      <w:bookmarkEnd w:id="125"/>
      <w:r w:rsidRPr="00D00ED2">
        <w:t xml:space="preserve"> that exceeded the action lead level</w:t>
      </w:r>
      <w:bookmarkEnd w:id="126"/>
      <w:r w:rsidRPr="00D00ED2">
        <w:t xml:space="preserve"> </w:t>
      </w:r>
      <w:bookmarkStart w:id="127" w:name="_Hlk118399082"/>
      <w:r w:rsidRPr="00D00ED2">
        <w:t>within five days after receiving</w:t>
      </w:r>
      <w:bookmarkEnd w:id="127"/>
      <w:r w:rsidRPr="00D00ED2">
        <w:t xml:space="preserve"> the sample results.  A</w:t>
      </w:r>
      <w:bookmarkStart w:id="128" w:name="_Hlk118404336"/>
      <w:r w:rsidRPr="00D00ED2">
        <w:t xml:space="preserve"> small supplier not applying corrosion control treatment</w:t>
      </w:r>
      <w:bookmarkEnd w:id="128"/>
      <w:r w:rsidRPr="00D00ED2">
        <w:t xml:space="preserve"> </w:t>
      </w:r>
      <w:bookmarkStart w:id="129" w:name="_Hlk118404387"/>
      <w:r w:rsidRPr="00D00ED2">
        <w:t>may take up to 14 days</w:t>
      </w:r>
      <w:bookmarkEnd w:id="129"/>
      <w:r w:rsidRPr="00D00ED2">
        <w:t xml:space="preserve"> to collect the samples.  The supplier must </w:t>
      </w:r>
      <w:bookmarkStart w:id="130" w:name="_Hlk118404440"/>
      <w:r w:rsidRPr="00D00ED2">
        <w:t>measure certain parameters</w:t>
      </w:r>
      <w:bookmarkEnd w:id="130"/>
      <w:r w:rsidRPr="00D00ED2">
        <w:t>:</w:t>
      </w:r>
    </w:p>
    <w:p w14:paraId="66CB1EAB" w14:textId="77777777" w:rsidR="00D00ED2" w:rsidRDefault="00D00ED2" w:rsidP="001D0076"/>
    <w:p w14:paraId="714FAFA3" w14:textId="607DE858" w:rsidR="00D00ED2" w:rsidRPr="00D00ED2" w:rsidRDefault="00D00ED2" w:rsidP="00D00ED2">
      <w:pPr>
        <w:ind w:left="2880" w:hanging="720"/>
      </w:pPr>
      <w:r w:rsidRPr="00D00ED2">
        <w:t>A)</w:t>
      </w:r>
      <w:r>
        <w:tab/>
      </w:r>
      <w:r w:rsidRPr="00D00ED2">
        <w:t>pH;</w:t>
      </w:r>
    </w:p>
    <w:p w14:paraId="3DF28D50" w14:textId="77777777" w:rsidR="00D00ED2" w:rsidRDefault="00D00ED2" w:rsidP="001D0076"/>
    <w:p w14:paraId="1911E406" w14:textId="3E0E4C03" w:rsidR="00D00ED2" w:rsidRPr="00D00ED2" w:rsidRDefault="00D00ED2" w:rsidP="00D00ED2">
      <w:pPr>
        <w:ind w:left="2880" w:hanging="720"/>
      </w:pPr>
      <w:r w:rsidRPr="00D00ED2">
        <w:t>B)</w:t>
      </w:r>
      <w:r>
        <w:tab/>
      </w:r>
      <w:r w:rsidRPr="00D00ED2">
        <w:t>Alkalinity;</w:t>
      </w:r>
    </w:p>
    <w:p w14:paraId="088644FF" w14:textId="77777777" w:rsidR="00D00ED2" w:rsidRDefault="00D00ED2" w:rsidP="00D00ED2"/>
    <w:p w14:paraId="5E656B8E" w14:textId="357188CF" w:rsidR="00D00ED2" w:rsidRPr="00D00ED2" w:rsidRDefault="00D00ED2" w:rsidP="00D00ED2">
      <w:pPr>
        <w:ind w:left="2880" w:hanging="720"/>
      </w:pPr>
      <w:r w:rsidRPr="00D00ED2">
        <w:t>C)</w:t>
      </w:r>
      <w:r>
        <w:tab/>
      </w:r>
      <w:r w:rsidRPr="00D00ED2">
        <w:t xml:space="preserve">Orthophosphate (as </w:t>
      </w:r>
      <w:proofErr w:type="spellStart"/>
      <w:r w:rsidRPr="00D00ED2">
        <w:t>PO</w:t>
      </w:r>
      <w:r w:rsidRPr="00D00ED2">
        <w:rPr>
          <w:vertAlign w:val="subscript"/>
        </w:rPr>
        <w:t>4</w:t>
      </w:r>
      <w:proofErr w:type="spellEnd"/>
      <w:r w:rsidRPr="00D00ED2">
        <w:t xml:space="preserve">), </w:t>
      </w:r>
      <w:bookmarkStart w:id="131" w:name="_Hlk118404609"/>
      <w:r w:rsidRPr="00D00ED2">
        <w:t>if the supplier uses an inhibitor containing an orthophosphate compound</w:t>
      </w:r>
      <w:bookmarkEnd w:id="131"/>
      <w:r w:rsidRPr="00D00ED2">
        <w:t>;</w:t>
      </w:r>
    </w:p>
    <w:p w14:paraId="0F2CCCC0" w14:textId="77777777" w:rsidR="00D00ED2" w:rsidRDefault="00D00ED2" w:rsidP="001D0076"/>
    <w:p w14:paraId="73DC1B52" w14:textId="0DFFAEC0" w:rsidR="00D00ED2" w:rsidRPr="00D00ED2" w:rsidRDefault="00D00ED2" w:rsidP="00D00ED2">
      <w:pPr>
        <w:ind w:left="2880" w:hanging="720"/>
      </w:pPr>
      <w:r w:rsidRPr="00D00ED2">
        <w:t>D)</w:t>
      </w:r>
      <w:r>
        <w:tab/>
      </w:r>
      <w:r w:rsidRPr="00D00ED2">
        <w:t xml:space="preserve">Silica, if the supplier uses an inhibitor containing </w:t>
      </w:r>
      <w:bookmarkStart w:id="132" w:name="_Hlk118408894"/>
      <w:r w:rsidRPr="00D00ED2">
        <w:t>a silicate</w:t>
      </w:r>
      <w:bookmarkEnd w:id="132"/>
      <w:r w:rsidRPr="00D00ED2">
        <w:t xml:space="preserve"> compound; and</w:t>
      </w:r>
    </w:p>
    <w:p w14:paraId="1667AD2E" w14:textId="77777777" w:rsidR="00D00ED2" w:rsidRDefault="00D00ED2" w:rsidP="001D0076"/>
    <w:p w14:paraId="5E1118D7" w14:textId="646C7F2D" w:rsidR="00D00ED2" w:rsidRPr="00D00ED2" w:rsidRDefault="00D00ED2" w:rsidP="00D00ED2">
      <w:pPr>
        <w:ind w:left="2880" w:hanging="720"/>
      </w:pPr>
      <w:r w:rsidRPr="00D00ED2">
        <w:t>E)</w:t>
      </w:r>
      <w:bookmarkStart w:id="133" w:name="_Hlk118409207"/>
      <w:r>
        <w:tab/>
      </w:r>
      <w:r w:rsidRPr="00D00ED2">
        <w:t>A</w:t>
      </w:r>
      <w:bookmarkStart w:id="134" w:name="_Hlk118409589"/>
      <w:r w:rsidRPr="00D00ED2">
        <w:t xml:space="preserve"> supplier having an existing water quality parameter sampling site complying with this Section</w:t>
      </w:r>
      <w:bookmarkEnd w:id="133"/>
      <w:bookmarkEnd w:id="134"/>
      <w:r w:rsidRPr="00D00ED2">
        <w:t xml:space="preserve"> </w:t>
      </w:r>
      <w:bookmarkStart w:id="135" w:name="_Hlk118409656"/>
      <w:r w:rsidRPr="00D00ED2">
        <w:t>may sample from that site</w:t>
      </w:r>
      <w:bookmarkEnd w:id="135"/>
      <w:r w:rsidRPr="00D00ED2">
        <w:t>.</w:t>
      </w:r>
    </w:p>
    <w:p w14:paraId="20FCD5D4" w14:textId="77777777" w:rsidR="00D00ED2" w:rsidRPr="00D00ED2" w:rsidRDefault="00D00ED2" w:rsidP="001D0076"/>
    <w:p w14:paraId="50F2DA47" w14:textId="2E6586FE" w:rsidR="00D00ED2" w:rsidRPr="00D00ED2" w:rsidRDefault="00D00ED2" w:rsidP="00D00ED2">
      <w:pPr>
        <w:ind w:left="2880" w:hanging="720"/>
      </w:pPr>
      <w:r w:rsidRPr="00D00ED2">
        <w:t>F)</w:t>
      </w:r>
      <w:r>
        <w:tab/>
      </w:r>
      <w:r w:rsidRPr="00D00ED2">
        <w:t>A</w:t>
      </w:r>
      <w:bookmarkStart w:id="136" w:name="_Hlk118409781"/>
      <w:bookmarkStart w:id="137" w:name="_Hlk118410564"/>
      <w:r w:rsidRPr="00D00ED2">
        <w:t xml:space="preserve"> supplier that must meet optimal water quality control parameters but not having an existing water quality parameter sampling site </w:t>
      </w:r>
      <w:bookmarkEnd w:id="136"/>
      <w:r w:rsidRPr="00D00ED2">
        <w:t>complying with this Section</w:t>
      </w:r>
      <w:bookmarkEnd w:id="137"/>
      <w:r w:rsidRPr="00D00ED2">
        <w:t xml:space="preserve"> </w:t>
      </w:r>
      <w:bookmarkStart w:id="138" w:name="_Hlk118410625"/>
      <w:r w:rsidRPr="00D00ED2">
        <w:t>must add new sampling sites</w:t>
      </w:r>
      <w:bookmarkEnd w:id="138"/>
      <w:r w:rsidRPr="00D00ED2">
        <w:t xml:space="preserve"> to the minimum </w:t>
      </w:r>
      <w:bookmarkStart w:id="139" w:name="_Hlk118410844"/>
      <w:r w:rsidRPr="00D00ED2">
        <w:t>number of sites Section 611.357(g) requires</w:t>
      </w:r>
      <w:bookmarkEnd w:id="139"/>
      <w:r w:rsidRPr="00D00ED2">
        <w:t>.  T</w:t>
      </w:r>
      <w:bookmarkStart w:id="140" w:name="_Hlk118715817"/>
      <w:r w:rsidRPr="00D00ED2">
        <w:t xml:space="preserve">he supplier </w:t>
      </w:r>
      <w:bookmarkStart w:id="141" w:name="_Hlk118715263"/>
      <w:r w:rsidRPr="00D00ED2">
        <w:t xml:space="preserve">must add sites until it has twice the minimum number of sites </w:t>
      </w:r>
      <w:bookmarkStart w:id="142" w:name="_Hlk118716088"/>
      <w:r w:rsidRPr="00D00ED2">
        <w:t>Section 611.357(a)(2)(A)</w:t>
      </w:r>
      <w:bookmarkEnd w:id="142"/>
      <w:r w:rsidRPr="00D00ED2">
        <w:t xml:space="preserve"> </w:t>
      </w:r>
      <w:bookmarkEnd w:id="141"/>
      <w:r w:rsidRPr="00D00ED2">
        <w:t>requires</w:t>
      </w:r>
      <w:bookmarkEnd w:id="140"/>
      <w:r w:rsidRPr="00D00ED2">
        <w:t xml:space="preserve">.  </w:t>
      </w:r>
      <w:bookmarkStart w:id="143" w:name="_Hlk118717347"/>
      <w:r w:rsidRPr="00D00ED2">
        <w:t>I</w:t>
      </w:r>
      <w:bookmarkStart w:id="144" w:name="_Hlk118717591"/>
      <w:r w:rsidRPr="00D00ED2">
        <w:t>f a supplier exceeds this upper threshold</w:t>
      </w:r>
      <w:bookmarkEnd w:id="143"/>
      <w:bookmarkEnd w:id="144"/>
      <w:r w:rsidRPr="00D00ED2">
        <w:t xml:space="preserve"> for the number of sites, </w:t>
      </w:r>
      <w:bookmarkStart w:id="145" w:name="_Hlk118718486"/>
      <w:r w:rsidRPr="00D00ED2">
        <w:t>t</w:t>
      </w:r>
      <w:bookmarkStart w:id="146" w:name="_Hlk118717935"/>
      <w:r w:rsidRPr="00D00ED2">
        <w:t xml:space="preserve">he Agency may issue a SEP determining that a newer site </w:t>
      </w:r>
      <w:bookmarkStart w:id="147" w:name="_Hlk118718342"/>
      <w:r w:rsidRPr="00D00ED2">
        <w:t xml:space="preserve">can better assess the efficacy </w:t>
      </w:r>
      <w:bookmarkEnd w:id="147"/>
      <w:r w:rsidRPr="00D00ED2">
        <w:t>of the corrosion control treatment and remove existing sites</w:t>
      </w:r>
      <w:bookmarkEnd w:id="145"/>
      <w:bookmarkEnd w:id="146"/>
      <w:r w:rsidRPr="00D00ED2">
        <w:t xml:space="preserve"> during sanitary survey </w:t>
      </w:r>
      <w:bookmarkStart w:id="148" w:name="_Hlk118718708"/>
      <w:r w:rsidRPr="00D00ED2">
        <w:t xml:space="preserve">evaluating </w:t>
      </w:r>
      <w:proofErr w:type="spellStart"/>
      <w:r w:rsidRPr="00D00ED2">
        <w:t>OCCT</w:t>
      </w:r>
      <w:bookmarkEnd w:id="148"/>
      <w:proofErr w:type="spellEnd"/>
      <w:r w:rsidRPr="00D00ED2">
        <w:t>.</w:t>
      </w:r>
    </w:p>
    <w:p w14:paraId="1EA3E1D0" w14:textId="77777777" w:rsidR="00D00ED2" w:rsidRPr="00D00ED2" w:rsidRDefault="00D00ED2" w:rsidP="00D00ED2"/>
    <w:p w14:paraId="0FACBE65" w14:textId="10ED31DA" w:rsidR="00D00ED2" w:rsidRPr="00D00ED2" w:rsidRDefault="00D00ED2" w:rsidP="00D00ED2">
      <w:pPr>
        <w:ind w:left="2160" w:hanging="720"/>
      </w:pPr>
      <w:r w:rsidRPr="00D00ED2">
        <w:t>2)</w:t>
      </w:r>
      <w:bookmarkStart w:id="149" w:name="_Hlk118719013"/>
      <w:r>
        <w:tab/>
      </w:r>
      <w:r w:rsidRPr="00D00ED2">
        <w:t>Step 2:  Site Assessment</w:t>
      </w:r>
      <w:bookmarkEnd w:id="149"/>
      <w:r w:rsidRPr="00D00ED2">
        <w:t xml:space="preserve">.  </w:t>
      </w:r>
      <w:bookmarkStart w:id="150" w:name="_Hlk118719060"/>
      <w:r w:rsidRPr="00D00ED2">
        <w:t>A</w:t>
      </w:r>
      <w:bookmarkStart w:id="151" w:name="_Hlk118719224"/>
      <w:r w:rsidRPr="00D00ED2">
        <w:t xml:space="preserve"> supplier must collect</w:t>
      </w:r>
      <w:bookmarkEnd w:id="150"/>
      <w:bookmarkEnd w:id="151"/>
      <w:r w:rsidRPr="00D00ED2">
        <w:t xml:space="preserve"> a follow-up sample at </w:t>
      </w:r>
      <w:bookmarkStart w:id="152" w:name="_Hlk118719331"/>
      <w:r w:rsidRPr="00D00ED2">
        <w:t>any tap sampling site exceeding the lead action level</w:t>
      </w:r>
      <w:bookmarkEnd w:id="152"/>
      <w:r w:rsidRPr="00D00ED2">
        <w:t xml:space="preserve"> </w:t>
      </w:r>
      <w:bookmarkStart w:id="153" w:name="_Hlk118719542"/>
      <w:r w:rsidRPr="00D00ED2">
        <w:t>within 30 days after receiving</w:t>
      </w:r>
      <w:bookmarkEnd w:id="153"/>
      <w:r w:rsidRPr="00D00ED2">
        <w:t xml:space="preserve"> the sample results.  </w:t>
      </w:r>
      <w:bookmarkStart w:id="154" w:name="_Hlk118720206"/>
      <w:r w:rsidRPr="00D00ED2">
        <w:t>T</w:t>
      </w:r>
      <w:bookmarkStart w:id="155" w:name="_Hlk118720523"/>
      <w:bookmarkEnd w:id="154"/>
      <w:r w:rsidRPr="00D00ED2">
        <w:t>he supplier may use different sample volumes or different sampling procedures collecting these follow-up samples</w:t>
      </w:r>
      <w:bookmarkEnd w:id="155"/>
      <w:r w:rsidRPr="00D00ED2">
        <w:t xml:space="preserve"> to assess the source of elevated lead levels.  </w:t>
      </w:r>
      <w:bookmarkStart w:id="156" w:name="_Hlk118720665"/>
      <w:r w:rsidRPr="00D00ED2">
        <w:t>T</w:t>
      </w:r>
      <w:bookmarkStart w:id="157" w:name="_Hlk118720898"/>
      <w:r w:rsidRPr="00D00ED2">
        <w:t>he supplier must submit samples it collects under this Section to the Agency but must not include them</w:t>
      </w:r>
      <w:bookmarkEnd w:id="157"/>
      <w:r w:rsidRPr="00D00ED2">
        <w:t xml:space="preserve"> in </w:t>
      </w:r>
      <w:bookmarkStart w:id="158" w:name="_Hlk118721298"/>
      <w:r w:rsidRPr="00D00ED2">
        <w:t xml:space="preserve">calculating the </w:t>
      </w:r>
      <w:bookmarkStart w:id="159" w:name="_Hlk118721102"/>
      <w:r w:rsidRPr="00D00ED2">
        <w:t>90th percentile concentration</w:t>
      </w:r>
      <w:bookmarkEnd w:id="156"/>
      <w:r w:rsidRPr="00D00ED2">
        <w:t xml:space="preserve"> under Section 611.356</w:t>
      </w:r>
      <w:bookmarkEnd w:id="158"/>
      <w:bookmarkEnd w:id="159"/>
      <w:r w:rsidRPr="00D00ED2">
        <w:t>.  I</w:t>
      </w:r>
      <w:bookmarkStart w:id="160" w:name="_Hlk118721443"/>
      <w:bookmarkStart w:id="161" w:name="_Hlk118721367"/>
      <w:r w:rsidRPr="00D00ED2">
        <w:t>f the supplier cannot collect a follow-up sample</w:t>
      </w:r>
      <w:bookmarkEnd w:id="160"/>
      <w:r w:rsidRPr="00D00ED2">
        <w:t xml:space="preserve"> at a site</w:t>
      </w:r>
      <w:bookmarkEnd w:id="161"/>
      <w:r w:rsidRPr="00D00ED2">
        <w:t xml:space="preserve">, </w:t>
      </w:r>
      <w:bookmarkStart w:id="162" w:name="_Hlk118721664"/>
      <w:r w:rsidRPr="00D00ED2">
        <w:t xml:space="preserve">the supplier must document to the Agency </w:t>
      </w:r>
      <w:proofErr w:type="gramStart"/>
      <w:r w:rsidRPr="00D00ED2">
        <w:t>why</w:t>
      </w:r>
      <w:bookmarkEnd w:id="162"/>
      <w:proofErr w:type="gramEnd"/>
      <w:r w:rsidRPr="00D00ED2">
        <w:t xml:space="preserve"> it was unable to collect a follow-up sample.</w:t>
      </w:r>
    </w:p>
    <w:p w14:paraId="101A9A18" w14:textId="77777777" w:rsidR="00D00ED2" w:rsidRPr="00D00ED2" w:rsidRDefault="00D00ED2" w:rsidP="00D00ED2"/>
    <w:p w14:paraId="7110F20B" w14:textId="09C7CF94" w:rsidR="00D00ED2" w:rsidRPr="00D00ED2" w:rsidRDefault="00D00ED2" w:rsidP="00D00ED2">
      <w:pPr>
        <w:ind w:left="2160" w:hanging="720"/>
      </w:pPr>
      <w:r w:rsidRPr="00D00ED2">
        <w:t>3)</w:t>
      </w:r>
      <w:bookmarkStart w:id="163" w:name="_Hlk118726974"/>
      <w:r>
        <w:tab/>
      </w:r>
      <w:r w:rsidRPr="00D00ED2">
        <w:t xml:space="preserve">Step 3:  Evaluating Results and Recommending </w:t>
      </w:r>
      <w:proofErr w:type="spellStart"/>
      <w:r w:rsidRPr="00D00ED2">
        <w:t>OCCT</w:t>
      </w:r>
      <w:proofErr w:type="spellEnd"/>
      <w:r w:rsidRPr="00D00ED2">
        <w:t xml:space="preserve"> or Other Actions</w:t>
      </w:r>
      <w:bookmarkEnd w:id="163"/>
      <w:r w:rsidRPr="00D00ED2">
        <w:t>.  W</w:t>
      </w:r>
      <w:bookmarkStart w:id="164" w:name="_Hlk118728055"/>
      <w:r w:rsidRPr="00D00ED2">
        <w:t>ithin six months after the end of the tap sampling period during which a supplier exceeds the lead action level</w:t>
      </w:r>
      <w:bookmarkEnd w:id="164"/>
      <w:r w:rsidRPr="00D00ED2">
        <w:t xml:space="preserve">, the supplier must evaluate the results of </w:t>
      </w:r>
      <w:bookmarkStart w:id="165" w:name="_Hlk118727098"/>
      <w:r w:rsidRPr="00D00ED2">
        <w:t>the monitoring conducted under subsection</w:t>
      </w:r>
      <w:r w:rsidR="00491B88">
        <w:t>s</w:t>
      </w:r>
      <w:r w:rsidRPr="00D00ED2">
        <w:t xml:space="preserve"> (j)(</w:t>
      </w:r>
      <w:r w:rsidR="00556444">
        <w:t>1</w:t>
      </w:r>
      <w:r w:rsidRPr="00D00ED2">
        <w:t>)</w:t>
      </w:r>
      <w:bookmarkEnd w:id="165"/>
      <w:r w:rsidR="00491B88">
        <w:t xml:space="preserve"> and (j)(2)</w:t>
      </w:r>
      <w:r w:rsidRPr="00D00ED2">
        <w:t xml:space="preserve"> to determine if the supplier must either </w:t>
      </w:r>
      <w:bookmarkStart w:id="166" w:name="_Hlk118727345"/>
      <w:bookmarkStart w:id="167" w:name="_Hlk118727399"/>
      <w:r w:rsidRPr="00D00ED2">
        <w:t xml:space="preserve">locally or centrally </w:t>
      </w:r>
      <w:bookmarkEnd w:id="166"/>
      <w:r w:rsidRPr="00D00ED2">
        <w:t xml:space="preserve">adjust the </w:t>
      </w:r>
      <w:proofErr w:type="spellStart"/>
      <w:r w:rsidRPr="00D00ED2">
        <w:t>OCCT</w:t>
      </w:r>
      <w:bookmarkEnd w:id="167"/>
      <w:proofErr w:type="spellEnd"/>
      <w:r w:rsidRPr="00D00ED2">
        <w:t xml:space="preserve"> or other distribution system actions are necessary and submit the recommendation to the Agency.  </w:t>
      </w:r>
      <w:bookmarkStart w:id="168" w:name="_Hlk118728202"/>
      <w:r w:rsidRPr="00D00ED2">
        <w:t>M</w:t>
      </w:r>
      <w:bookmarkStart w:id="169" w:name="_Hlk118728820"/>
      <w:r w:rsidRPr="00D00ED2">
        <w:t>odifying corrosion control treatment</w:t>
      </w:r>
      <w:bookmarkEnd w:id="168"/>
      <w:r w:rsidRPr="00D00ED2">
        <w:t xml:space="preserve"> might not be necessary</w:t>
      </w:r>
      <w:bookmarkEnd w:id="169"/>
      <w:r w:rsidRPr="00D00ED2">
        <w:t xml:space="preserve"> to address every exceedance.  Other distribution system actions may include flushing to </w:t>
      </w:r>
      <w:bookmarkStart w:id="170" w:name="_Hlk118730382"/>
      <w:r w:rsidRPr="00D00ED2">
        <w:t>reduce water residence</w:t>
      </w:r>
      <w:bookmarkStart w:id="171" w:name="_Hlk118737676"/>
      <w:r w:rsidRPr="00D00ED2">
        <w:t xml:space="preserve"> </w:t>
      </w:r>
      <w:bookmarkEnd w:id="171"/>
      <w:r w:rsidRPr="00D00ED2">
        <w:t>time in the system</w:t>
      </w:r>
      <w:bookmarkEnd w:id="170"/>
      <w:r w:rsidRPr="00D00ED2">
        <w:t>.  I</w:t>
      </w:r>
      <w:bookmarkStart w:id="172" w:name="_Hlk118731888"/>
      <w:r w:rsidRPr="00D00ED2">
        <w:t>f known from the site assessment</w:t>
      </w:r>
      <w:bookmarkEnd w:id="172"/>
      <w:r w:rsidRPr="00D00ED2">
        <w:t xml:space="preserve">, the supplier must note the cause of the elevated lead level in its recommendation to the Agency because site-specific issues can be an important factor in why the supplier does not recommend any adjustment of corrosion control treatment or other distribution system actions.  A supplier in the process of </w:t>
      </w:r>
      <w:bookmarkStart w:id="173" w:name="_Hlk118735859"/>
      <w:r w:rsidRPr="00D00ED2">
        <w:t xml:space="preserve">optimizing or re-optimizing </w:t>
      </w:r>
      <w:bookmarkEnd w:id="173"/>
      <w:proofErr w:type="spellStart"/>
      <w:r w:rsidRPr="00D00ED2">
        <w:t>OCCT</w:t>
      </w:r>
      <w:proofErr w:type="spellEnd"/>
      <w:r w:rsidRPr="00D00ED2">
        <w:t xml:space="preserve"> under subsections (a) through (f) </w:t>
      </w:r>
      <w:bookmarkStart w:id="174" w:name="_Hlk118737180"/>
      <w:r w:rsidRPr="00D00ED2">
        <w:t>needs not</w:t>
      </w:r>
      <w:bookmarkStart w:id="175" w:name="_Hlk118737430"/>
      <w:r w:rsidRPr="00D00ED2">
        <w:t xml:space="preserve"> </w:t>
      </w:r>
      <w:bookmarkEnd w:id="174"/>
      <w:r w:rsidRPr="00D00ED2">
        <w:t>recommend a find-and-fix</w:t>
      </w:r>
      <w:bookmarkEnd w:id="175"/>
      <w:r w:rsidRPr="00D00ED2">
        <w:t xml:space="preserve"> treatment to the Agency.</w:t>
      </w:r>
    </w:p>
    <w:p w14:paraId="679640AA" w14:textId="77777777" w:rsidR="00D00ED2" w:rsidRPr="00D00ED2" w:rsidRDefault="00D00ED2" w:rsidP="00D00ED2"/>
    <w:p w14:paraId="32228988" w14:textId="2031826F" w:rsidR="00D00ED2" w:rsidRPr="00D00ED2" w:rsidRDefault="00D00ED2" w:rsidP="00D00ED2">
      <w:pPr>
        <w:ind w:left="2160" w:hanging="720"/>
      </w:pPr>
      <w:r w:rsidRPr="00D00ED2">
        <w:lastRenderedPageBreak/>
        <w:t>4)</w:t>
      </w:r>
      <w:r>
        <w:tab/>
      </w:r>
      <w:r w:rsidRPr="00D00ED2">
        <w:t>Step 4:  Agency Action.  T</w:t>
      </w:r>
      <w:bookmarkStart w:id="176" w:name="_Hlk118737926"/>
      <w:r w:rsidRPr="00D00ED2">
        <w:t>he Agency must issue a SEP approving the supplier’s treatment recommendation</w:t>
      </w:r>
      <w:bookmarkEnd w:id="176"/>
      <w:r w:rsidRPr="00D00ED2">
        <w:t xml:space="preserve"> or specify a different approach </w:t>
      </w:r>
      <w:bookmarkStart w:id="177" w:name="_Hlk118738626"/>
      <w:r w:rsidRPr="00D00ED2">
        <w:t>within six months after the supplier completes Step 3, as subsection (j)(3) describes</w:t>
      </w:r>
      <w:bookmarkEnd w:id="177"/>
      <w:r w:rsidRPr="00D00ED2">
        <w:t>.</w:t>
      </w:r>
    </w:p>
    <w:p w14:paraId="0A3BB192" w14:textId="77777777" w:rsidR="00D00ED2" w:rsidRPr="00D00ED2" w:rsidRDefault="00D00ED2" w:rsidP="001D0076"/>
    <w:p w14:paraId="7202F1DB" w14:textId="219D5F52" w:rsidR="00D00ED2" w:rsidRPr="00D00ED2" w:rsidRDefault="00D00ED2" w:rsidP="00D00ED2">
      <w:pPr>
        <w:ind w:left="2160" w:hanging="720"/>
      </w:pPr>
      <w:r w:rsidRPr="00D00ED2">
        <w:t>5)</w:t>
      </w:r>
      <w:r>
        <w:tab/>
      </w:r>
      <w:r w:rsidRPr="00D00ED2">
        <w:t>Step 5</w:t>
      </w:r>
      <w:bookmarkStart w:id="178" w:name="_Hlk118739757"/>
      <w:r w:rsidRPr="00D00ED2">
        <w:t>:  Implementing the Agency’s SEP</w:t>
      </w:r>
      <w:bookmarkEnd w:id="178"/>
      <w:r w:rsidRPr="00D00ED2">
        <w:t>.  I</w:t>
      </w:r>
      <w:bookmarkStart w:id="179" w:name="_Hlk118738838"/>
      <w:bookmarkStart w:id="180" w:name="_Hlk118738932"/>
      <w:r w:rsidRPr="00D00ED2">
        <w:t>f the Agency-</w:t>
      </w:r>
      <w:bookmarkEnd w:id="179"/>
      <w:r w:rsidRPr="00D00ED2">
        <w:t>issued SEP</w:t>
      </w:r>
      <w:bookmarkStart w:id="181" w:name="_Hlk118738960"/>
      <w:bookmarkEnd w:id="180"/>
      <w:r w:rsidRPr="00D00ED2">
        <w:t xml:space="preserve"> requires</w:t>
      </w:r>
      <w:bookmarkEnd w:id="181"/>
      <w:r w:rsidRPr="00D00ED2">
        <w:t xml:space="preserve"> the water system to </w:t>
      </w:r>
      <w:bookmarkStart w:id="182" w:name="_Hlk118739167"/>
      <w:r w:rsidRPr="00D00ED2">
        <w:t xml:space="preserve">adjust the </w:t>
      </w:r>
      <w:bookmarkEnd w:id="182"/>
      <w:proofErr w:type="spellStart"/>
      <w:r w:rsidRPr="00D00ED2">
        <w:t>OCCT</w:t>
      </w:r>
      <w:proofErr w:type="spellEnd"/>
      <w:r w:rsidRPr="00D00ED2">
        <w:t xml:space="preserve">, the supplier </w:t>
      </w:r>
      <w:bookmarkStart w:id="183" w:name="_Hlk118740495"/>
      <w:r w:rsidRPr="00D00ED2">
        <w:t xml:space="preserve">must </w:t>
      </w:r>
      <w:bookmarkStart w:id="184" w:name="_Hlk118740383"/>
      <w:r w:rsidRPr="00D00ED2">
        <w:t>modify its corrosion control treatmen</w:t>
      </w:r>
      <w:bookmarkEnd w:id="184"/>
      <w:r w:rsidRPr="00D00ED2">
        <w:t>t</w:t>
      </w:r>
      <w:bookmarkEnd w:id="183"/>
      <w:r w:rsidRPr="00D00ED2">
        <w:t xml:space="preserve"> </w:t>
      </w:r>
      <w:bookmarkStart w:id="185" w:name="_Hlk118739633"/>
      <w:r w:rsidRPr="00D00ED2">
        <w:t>within 12 months after completing Step 4, as subsection (j)(4) describes</w:t>
      </w:r>
      <w:bookmarkEnd w:id="185"/>
      <w:r w:rsidRPr="00D00ED2">
        <w:t xml:space="preserve">.  </w:t>
      </w:r>
      <w:bookmarkStart w:id="186" w:name="_Hlk118740650"/>
      <w:r w:rsidRPr="00D00ED2">
        <w:t>A</w:t>
      </w:r>
      <w:bookmarkStart w:id="187" w:name="_Hlk118741137"/>
      <w:r w:rsidRPr="00D00ED2">
        <w:t xml:space="preserve"> supplier not applying corrosion control treatment and needing to install </w:t>
      </w:r>
      <w:bookmarkEnd w:id="186"/>
      <w:proofErr w:type="spellStart"/>
      <w:r w:rsidRPr="00D00ED2">
        <w:t>OCCT</w:t>
      </w:r>
      <w:bookmarkEnd w:id="187"/>
      <w:proofErr w:type="spellEnd"/>
      <w:r w:rsidRPr="00D00ED2">
        <w:t xml:space="preserve"> must follow the schedule in Section 611.351(e).</w:t>
      </w:r>
    </w:p>
    <w:p w14:paraId="2F17F286" w14:textId="77777777" w:rsidR="00D00ED2" w:rsidRPr="00D00ED2" w:rsidRDefault="00D00ED2" w:rsidP="00D00ED2"/>
    <w:p w14:paraId="76055B63" w14:textId="76B9C713" w:rsidR="00D00ED2" w:rsidRPr="00D00ED2" w:rsidRDefault="00D00ED2" w:rsidP="00D00ED2">
      <w:pPr>
        <w:ind w:left="2160" w:hanging="720"/>
      </w:pPr>
      <w:r w:rsidRPr="00D00ED2">
        <w:t>6)</w:t>
      </w:r>
      <w:r>
        <w:tab/>
      </w:r>
      <w:r w:rsidRPr="00D00ED2">
        <w:t xml:space="preserve">Step 6:  </w:t>
      </w:r>
      <w:bookmarkStart w:id="188" w:name="_Hlk118743287"/>
      <w:r w:rsidRPr="00D00ED2">
        <w:t>Follow-up Sampling</w:t>
      </w:r>
      <w:bookmarkEnd w:id="188"/>
      <w:r w:rsidRPr="00D00ED2">
        <w:t xml:space="preserve">.  </w:t>
      </w:r>
      <w:bookmarkStart w:id="189" w:name="_Hlk118743490"/>
      <w:r w:rsidRPr="00D00ED2">
        <w:t>A</w:t>
      </w:r>
      <w:bookmarkStart w:id="190" w:name="_Hlk118743593"/>
      <w:r w:rsidRPr="00D00ED2">
        <w:t xml:space="preserve"> supplier adjusting its </w:t>
      </w:r>
      <w:bookmarkEnd w:id="189"/>
      <w:proofErr w:type="spellStart"/>
      <w:r w:rsidRPr="00D00ED2">
        <w:t>OCCT</w:t>
      </w:r>
      <w:bookmarkEnd w:id="190"/>
      <w:proofErr w:type="spellEnd"/>
      <w:r w:rsidRPr="00D00ED2">
        <w:t xml:space="preserve"> must complete follow-up sampling (Sections 611.356(d)(2) and 611.357(c)) within 12 months after completing Step 5, as subsection (j)(5) describes.</w:t>
      </w:r>
    </w:p>
    <w:p w14:paraId="44BFD945" w14:textId="77777777" w:rsidR="00D00ED2" w:rsidRPr="00D00ED2" w:rsidRDefault="00D00ED2" w:rsidP="001D0076"/>
    <w:p w14:paraId="468FD67B" w14:textId="45F2F8BF" w:rsidR="00D00ED2" w:rsidRPr="00D00ED2" w:rsidRDefault="00D00ED2" w:rsidP="00D00ED2">
      <w:pPr>
        <w:ind w:left="2160" w:hanging="720"/>
      </w:pPr>
      <w:r w:rsidRPr="00D00ED2">
        <w:t>7)</w:t>
      </w:r>
      <w:r>
        <w:tab/>
      </w:r>
      <w:r w:rsidRPr="00D00ED2">
        <w:t>Step 7:  Agency Review.  F</w:t>
      </w:r>
      <w:bookmarkStart w:id="191" w:name="_Hlk118744406"/>
      <w:bookmarkStart w:id="192" w:name="_Hlk118744714"/>
      <w:r w:rsidRPr="00D00ED2">
        <w:t xml:space="preserve">or a supplier adjusting its </w:t>
      </w:r>
      <w:bookmarkEnd w:id="191"/>
      <w:proofErr w:type="spellStart"/>
      <w:r w:rsidRPr="00D00ED2">
        <w:t>OCCT</w:t>
      </w:r>
      <w:bookmarkEnd w:id="192"/>
      <w:proofErr w:type="spellEnd"/>
      <w:r w:rsidRPr="00D00ED2">
        <w:rPr>
          <w:i/>
          <w:iCs/>
        </w:rPr>
        <w:t xml:space="preserve">, </w:t>
      </w:r>
      <w:r w:rsidRPr="00D00ED2">
        <w:t>the Agency must review the supplier’s modified corrosion control treatment, and the Agency must designate optimal water quality control parameters (Section 611.352(f)(1)) within six months after the supplier completes Step 6, as subsection (j)(6) describes.</w:t>
      </w:r>
    </w:p>
    <w:p w14:paraId="0EFEF6B3" w14:textId="77777777" w:rsidR="00D00ED2" w:rsidRPr="00D00ED2" w:rsidRDefault="00D00ED2" w:rsidP="00D00ED2"/>
    <w:p w14:paraId="17240DB8" w14:textId="7DCD3CEE" w:rsidR="00D00ED2" w:rsidRPr="00D00ED2" w:rsidRDefault="00D00ED2" w:rsidP="00D00ED2">
      <w:pPr>
        <w:ind w:left="2160" w:hanging="720"/>
        <w:rPr>
          <w:u w:val="single"/>
        </w:rPr>
      </w:pPr>
      <w:r w:rsidRPr="00D00ED2">
        <w:t>8)</w:t>
      </w:r>
      <w:r>
        <w:tab/>
      </w:r>
      <w:r w:rsidRPr="00D00ED2">
        <w:t xml:space="preserve">Step 8:  Operating and Complying.  </w:t>
      </w:r>
      <w:bookmarkStart w:id="193" w:name="_Hlk118745522"/>
      <w:r w:rsidRPr="00D00ED2">
        <w:t xml:space="preserve">A supplier adjusting its </w:t>
      </w:r>
      <w:bookmarkEnd w:id="193"/>
      <w:proofErr w:type="spellStart"/>
      <w:r w:rsidRPr="00D00ED2">
        <w:t>OCCT</w:t>
      </w:r>
      <w:proofErr w:type="spellEnd"/>
      <w:r w:rsidRPr="00D00ED2">
        <w:t xml:space="preserve"> must comply with the Agency-designated optimal water quality control parameters (Section 611.352(g)) and </w:t>
      </w:r>
      <w:bookmarkStart w:id="194" w:name="_Hlk118746097"/>
      <w:r w:rsidRPr="00D00ED2">
        <w:t>continue tap sampling</w:t>
      </w:r>
      <w:bookmarkEnd w:id="194"/>
      <w:r w:rsidRPr="00D00ED2">
        <w:t xml:space="preserve"> (Sections 611.356(d)(3) and 611.357(d</w:t>
      </w:r>
      <w:r w:rsidRPr="00D00ED2">
        <w:rPr>
          <w:u w:val="single"/>
        </w:rPr>
        <w:t>)).</w:t>
      </w:r>
    </w:p>
    <w:p w14:paraId="664AE134" w14:textId="77777777" w:rsidR="00D00ED2" w:rsidRDefault="00D00ED2">
      <w:pPr>
        <w:widowControl w:val="0"/>
        <w:autoSpaceDE w:val="0"/>
        <w:autoSpaceDN w:val="0"/>
        <w:adjustRightInd w:val="0"/>
      </w:pPr>
    </w:p>
    <w:p w14:paraId="144A1B7F" w14:textId="1E9B5DB3" w:rsidR="00BD556E" w:rsidRDefault="00BD556E" w:rsidP="00BD556E">
      <w:pPr>
        <w:widowControl w:val="0"/>
        <w:autoSpaceDE w:val="0"/>
        <w:autoSpaceDN w:val="0"/>
        <w:adjustRightInd w:val="0"/>
      </w:pPr>
      <w:r>
        <w:t xml:space="preserve">BOARD NOTE:  </w:t>
      </w:r>
      <w:r w:rsidR="008E359D">
        <w:t>This Section derives</w:t>
      </w:r>
      <w:r>
        <w:t xml:space="preserve"> from 40 CFR 141.82. </w:t>
      </w:r>
    </w:p>
    <w:p w14:paraId="7A0D8DE8" w14:textId="77777777" w:rsidR="00BD556E" w:rsidRDefault="00BD556E" w:rsidP="00BD556E">
      <w:pPr>
        <w:widowControl w:val="0"/>
        <w:autoSpaceDE w:val="0"/>
        <w:autoSpaceDN w:val="0"/>
        <w:adjustRightInd w:val="0"/>
      </w:pPr>
    </w:p>
    <w:p w14:paraId="7509F504" w14:textId="56452943" w:rsidR="006F2281" w:rsidRDefault="008E359D" w:rsidP="006F2281">
      <w:pPr>
        <w:pStyle w:val="JCARSourceNote"/>
        <w:ind w:left="720"/>
      </w:pPr>
      <w:r w:rsidRPr="00FD1AD2">
        <w:t>(Source:  Amended at 4</w:t>
      </w:r>
      <w:r>
        <w:t>7</w:t>
      </w:r>
      <w:r w:rsidRPr="00FD1AD2">
        <w:t xml:space="preserve"> Ill. Reg. </w:t>
      </w:r>
      <w:r w:rsidR="00E649B2">
        <w:t>16486</w:t>
      </w:r>
      <w:r w:rsidRPr="00FD1AD2">
        <w:t xml:space="preserve">, effective </w:t>
      </w:r>
      <w:r w:rsidR="00E649B2">
        <w:t>November 2, 2023</w:t>
      </w:r>
      <w:r w:rsidRPr="00FD1AD2">
        <w:t>)</w:t>
      </w:r>
    </w:p>
    <w:sectPr w:rsidR="006F2281" w:rsidSect="00BD5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D556E"/>
    <w:rsid w:val="000020C0"/>
    <w:rsid w:val="00016AE4"/>
    <w:rsid w:val="00046BFE"/>
    <w:rsid w:val="00093642"/>
    <w:rsid w:val="000B59A2"/>
    <w:rsid w:val="00125E04"/>
    <w:rsid w:val="00177B1E"/>
    <w:rsid w:val="00183221"/>
    <w:rsid w:val="001954FF"/>
    <w:rsid w:val="001B437C"/>
    <w:rsid w:val="001C2154"/>
    <w:rsid w:val="001D0076"/>
    <w:rsid w:val="001F53B4"/>
    <w:rsid w:val="00254D38"/>
    <w:rsid w:val="002671B3"/>
    <w:rsid w:val="002A1061"/>
    <w:rsid w:val="003072CB"/>
    <w:rsid w:val="00327B67"/>
    <w:rsid w:val="003506CF"/>
    <w:rsid w:val="00470614"/>
    <w:rsid w:val="00491B88"/>
    <w:rsid w:val="00497AEB"/>
    <w:rsid w:val="004A2DEC"/>
    <w:rsid w:val="004B7778"/>
    <w:rsid w:val="004C0F30"/>
    <w:rsid w:val="00556444"/>
    <w:rsid w:val="005B2332"/>
    <w:rsid w:val="005C1009"/>
    <w:rsid w:val="005C3366"/>
    <w:rsid w:val="00625621"/>
    <w:rsid w:val="006F2281"/>
    <w:rsid w:val="00726D58"/>
    <w:rsid w:val="00730103"/>
    <w:rsid w:val="00736ABA"/>
    <w:rsid w:val="007D2FDB"/>
    <w:rsid w:val="00804FE5"/>
    <w:rsid w:val="008064A8"/>
    <w:rsid w:val="008261FD"/>
    <w:rsid w:val="0083086F"/>
    <w:rsid w:val="008311B7"/>
    <w:rsid w:val="008A41F9"/>
    <w:rsid w:val="008E359D"/>
    <w:rsid w:val="00931FD5"/>
    <w:rsid w:val="00955995"/>
    <w:rsid w:val="00983DF6"/>
    <w:rsid w:val="009A68A8"/>
    <w:rsid w:val="009E4028"/>
    <w:rsid w:val="009F3075"/>
    <w:rsid w:val="00AA28A8"/>
    <w:rsid w:val="00AC770B"/>
    <w:rsid w:val="00B46104"/>
    <w:rsid w:val="00B56872"/>
    <w:rsid w:val="00B56B8E"/>
    <w:rsid w:val="00B71945"/>
    <w:rsid w:val="00BD556E"/>
    <w:rsid w:val="00C975CD"/>
    <w:rsid w:val="00D00ED2"/>
    <w:rsid w:val="00DA2958"/>
    <w:rsid w:val="00DB4818"/>
    <w:rsid w:val="00DC44CD"/>
    <w:rsid w:val="00E45D00"/>
    <w:rsid w:val="00E649B2"/>
    <w:rsid w:val="00FB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462167"/>
  <w15:docId w15:val="{4770DC08-107F-414F-B2AF-0523C1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2023-11-17T13:58:00Z</dcterms:created>
  <dcterms:modified xsi:type="dcterms:W3CDTF">2023-11-17T17:10:00Z</dcterms:modified>
</cp:coreProperties>
</file>