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AD93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A:  GENERAL</w:t>
      </w:r>
    </w:p>
    <w:p w14:paraId="3854B0BA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240C9E9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32E057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611.100</w:t>
      </w:r>
      <w:r>
        <w:tab/>
        <w:t xml:space="preserve">Purpose, Scope, and Applicability </w:t>
      </w:r>
    </w:p>
    <w:p w14:paraId="6793850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611.101</w:t>
      </w:r>
      <w:r>
        <w:tab/>
        <w:t xml:space="preserve">Definitions </w:t>
      </w:r>
    </w:p>
    <w:p w14:paraId="2164757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611.102</w:t>
      </w:r>
      <w:r>
        <w:tab/>
        <w:t xml:space="preserve">Incorporations by Reference </w:t>
      </w:r>
    </w:p>
    <w:p w14:paraId="25FAB74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611.103</w:t>
      </w:r>
      <w:r>
        <w:tab/>
        <w:t xml:space="preserve">Severability </w:t>
      </w:r>
    </w:p>
    <w:p w14:paraId="1E5644B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611.105</w:t>
      </w:r>
      <w:r>
        <w:tab/>
        <w:t>Electronic Reporting</w:t>
      </w:r>
    </w:p>
    <w:p w14:paraId="6E95CD4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611.107</w:t>
      </w:r>
      <w:r>
        <w:tab/>
        <w:t xml:space="preserve">Agency Inspection of PWS Facilities </w:t>
      </w:r>
      <w:r w:rsidR="002564DF">
        <w:t>(Repealed)</w:t>
      </w:r>
    </w:p>
    <w:p w14:paraId="03F0351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611.108</w:t>
      </w:r>
      <w:r>
        <w:tab/>
        <w:t xml:space="preserve">Delegation to Local Government </w:t>
      </w:r>
    </w:p>
    <w:p w14:paraId="3131A493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611.109</w:t>
      </w:r>
      <w:r>
        <w:tab/>
        <w:t xml:space="preserve">Enforcement </w:t>
      </w:r>
    </w:p>
    <w:p w14:paraId="5883607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611.110</w:t>
      </w:r>
      <w:r>
        <w:tab/>
        <w:t xml:space="preserve">Special Exception Permits </w:t>
      </w:r>
    </w:p>
    <w:p w14:paraId="4319610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611.111</w:t>
      </w:r>
      <w:r>
        <w:tab/>
        <w:t xml:space="preserve">Relief Equivalent to SDWA Section 1415(a) Variances </w:t>
      </w:r>
    </w:p>
    <w:p w14:paraId="3FABCCD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611.112</w:t>
      </w:r>
      <w:r>
        <w:tab/>
        <w:t xml:space="preserve">Relief Equivalent to SDWA Section 1416 Exemptions </w:t>
      </w:r>
    </w:p>
    <w:p w14:paraId="3CDE2DA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611.113</w:t>
      </w:r>
      <w:r>
        <w:tab/>
        <w:t xml:space="preserve">Alternative Treatment Techniques </w:t>
      </w:r>
    </w:p>
    <w:p w14:paraId="3289EF1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611.114</w:t>
      </w:r>
      <w:r>
        <w:tab/>
        <w:t xml:space="preserve">Siting Requirements </w:t>
      </w:r>
    </w:p>
    <w:p w14:paraId="70A6A25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611.115</w:t>
      </w:r>
      <w:r>
        <w:tab/>
        <w:t xml:space="preserve">Source Water Quantity </w:t>
      </w:r>
      <w:r w:rsidR="002564DF">
        <w:t>(Repealed)</w:t>
      </w:r>
    </w:p>
    <w:p w14:paraId="43ADF084" w14:textId="760C22AD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611.120</w:t>
      </w:r>
      <w:r>
        <w:tab/>
        <w:t xml:space="preserve">Effective Dates </w:t>
      </w:r>
      <w:r w:rsidR="00AB6C65">
        <w:t>(Repealed)</w:t>
      </w:r>
    </w:p>
    <w:p w14:paraId="02F0D1C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611.121</w:t>
      </w:r>
      <w:r>
        <w:tab/>
        <w:t xml:space="preserve">Maximum Contaminant Levels </w:t>
      </w:r>
    </w:p>
    <w:p w14:paraId="6BAD2A6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611.125</w:t>
      </w:r>
      <w:r>
        <w:tab/>
        <w:t xml:space="preserve">Fluoridation Requirement </w:t>
      </w:r>
    </w:p>
    <w:p w14:paraId="6D412443" w14:textId="3EDA51FE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611.126</w:t>
      </w:r>
      <w:r>
        <w:tab/>
      </w:r>
      <w:r w:rsidR="00AB6C65" w:rsidRPr="00AB6C65">
        <w:t>Using Lead-Free Pipes, Fittings, Fixtures, Solder, and Flux for Drinking Water</w:t>
      </w:r>
      <w:r w:rsidR="00E76111">
        <w:t xml:space="preserve"> </w:t>
      </w:r>
    </w:p>
    <w:p w14:paraId="7719039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611.130</w:t>
      </w:r>
      <w:r>
        <w:tab/>
        <w:t xml:space="preserve">Special Requirements for Certain Variances and Adjusted Standards </w:t>
      </w:r>
    </w:p>
    <w:p w14:paraId="15AABAC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611.131</w:t>
      </w:r>
      <w:r>
        <w:tab/>
        <w:t xml:space="preserve">Relief Equivalent to SDWA Section 1415(e) Small System Variance </w:t>
      </w:r>
    </w:p>
    <w:p w14:paraId="51CD1E5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611.160</w:t>
      </w:r>
      <w:r>
        <w:tab/>
        <w:t xml:space="preserve">Composite Correction Program </w:t>
      </w:r>
    </w:p>
    <w:p w14:paraId="4510ED15" w14:textId="77777777" w:rsidR="00DC2172" w:rsidRPr="002C3106" w:rsidRDefault="00DC2172" w:rsidP="00DC2172">
      <w:pPr>
        <w:ind w:left="1440" w:hanging="1440"/>
      </w:pPr>
      <w:r w:rsidRPr="002C3106">
        <w:t>611.161</w:t>
      </w:r>
      <w:r>
        <w:tab/>
      </w:r>
      <w:r w:rsidRPr="002C3106">
        <w:t>Case-by-Case Reduced Subpart Y Monitoring for Wholesale and Consecutive Systems</w:t>
      </w:r>
    </w:p>
    <w:p w14:paraId="3564086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59A460F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FILTRATION AND DISINFECTION</w:t>
      </w:r>
    </w:p>
    <w:p w14:paraId="1227D67E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1D5C6A8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7087B3" w14:textId="5AF44B08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611.201</w:t>
      </w:r>
      <w:r>
        <w:tab/>
        <w:t xml:space="preserve">Requiring a Demonstration </w:t>
      </w:r>
      <w:r w:rsidR="00AB6C65">
        <w:t>(Repealed)</w:t>
      </w:r>
    </w:p>
    <w:p w14:paraId="6112CE1E" w14:textId="45F3B58E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611.202</w:t>
      </w:r>
      <w:r>
        <w:tab/>
        <w:t xml:space="preserve">Procedures for Agency Determinations </w:t>
      </w:r>
      <w:r w:rsidR="00AB6C65">
        <w:t>(Repealed)</w:t>
      </w:r>
    </w:p>
    <w:p w14:paraId="297A4AE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611.211</w:t>
      </w:r>
      <w:r>
        <w:tab/>
        <w:t xml:space="preserve">Filtration Required </w:t>
      </w:r>
    </w:p>
    <w:p w14:paraId="5398A9B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611.212</w:t>
      </w:r>
      <w:r>
        <w:tab/>
        <w:t xml:space="preserve">Groundwater under Direct Influence of Surface Water </w:t>
      </w:r>
    </w:p>
    <w:p w14:paraId="22B34F2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611.213</w:t>
      </w:r>
      <w:r>
        <w:tab/>
        <w:t xml:space="preserve">No Method of HPC Analysis </w:t>
      </w:r>
    </w:p>
    <w:p w14:paraId="53F0998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611.220</w:t>
      </w:r>
      <w:r>
        <w:tab/>
        <w:t xml:space="preserve">General Requirements </w:t>
      </w:r>
    </w:p>
    <w:p w14:paraId="503ED4BE" w14:textId="7EE17D78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611.230</w:t>
      </w:r>
      <w:r>
        <w:tab/>
        <w:t xml:space="preserve">Filtration Effective Dates </w:t>
      </w:r>
      <w:r w:rsidR="00AB6C65">
        <w:t>(Repealed)</w:t>
      </w:r>
    </w:p>
    <w:p w14:paraId="15744ACD" w14:textId="02B65760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611.231</w:t>
      </w:r>
      <w:r>
        <w:tab/>
        <w:t xml:space="preserve">Source Water </w:t>
      </w:r>
      <w:r w:rsidR="00DD6E8A">
        <w:t>Limitation</w:t>
      </w:r>
    </w:p>
    <w:p w14:paraId="296662C8" w14:textId="4378CD61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611.232</w:t>
      </w:r>
      <w:r>
        <w:tab/>
        <w:t xml:space="preserve">Site-Specific Conditions </w:t>
      </w:r>
      <w:r w:rsidR="00AB6C65">
        <w:t>(Repealed)</w:t>
      </w:r>
    </w:p>
    <w:p w14:paraId="57E850F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611.233</w:t>
      </w:r>
      <w:r>
        <w:tab/>
        <w:t xml:space="preserve">Treatment Technique Violations </w:t>
      </w:r>
    </w:p>
    <w:p w14:paraId="0678254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611.240</w:t>
      </w:r>
      <w:r>
        <w:tab/>
        <w:t xml:space="preserve">Disinfection </w:t>
      </w:r>
    </w:p>
    <w:p w14:paraId="4A3AB1B7" w14:textId="4F357E61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611.241</w:t>
      </w:r>
      <w:r>
        <w:tab/>
        <w:t xml:space="preserve">Unfiltered PWSs </w:t>
      </w:r>
      <w:r w:rsidR="00AB6C65">
        <w:t>(Repealed)</w:t>
      </w:r>
    </w:p>
    <w:p w14:paraId="48C097A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611.242</w:t>
      </w:r>
      <w:r>
        <w:tab/>
        <w:t xml:space="preserve">Filtered PWSs </w:t>
      </w:r>
    </w:p>
    <w:p w14:paraId="1F873AF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611.250</w:t>
      </w:r>
      <w:r>
        <w:tab/>
        <w:t xml:space="preserve">Filtration </w:t>
      </w:r>
    </w:p>
    <w:p w14:paraId="21EDBFE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611.261</w:t>
      </w:r>
      <w:r>
        <w:tab/>
        <w:t xml:space="preserve">Unfiltered PWSs:  Reporting and Recordkeeping </w:t>
      </w:r>
    </w:p>
    <w:p w14:paraId="38E857F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611.262</w:t>
      </w:r>
      <w:r>
        <w:tab/>
        <w:t xml:space="preserve">Filtered PWSs:  Reporting and Recordkeeping </w:t>
      </w:r>
    </w:p>
    <w:p w14:paraId="44835E0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611.271</w:t>
      </w:r>
      <w:r>
        <w:tab/>
        <w:t xml:space="preserve">Protection during Repair Work </w:t>
      </w:r>
      <w:r w:rsidR="002564DF">
        <w:t>(Repealed)</w:t>
      </w:r>
    </w:p>
    <w:p w14:paraId="7EBBB87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611.272</w:t>
      </w:r>
      <w:r>
        <w:tab/>
        <w:t xml:space="preserve">Disinfection Following Repair </w:t>
      </w:r>
      <w:r w:rsidR="002564DF">
        <w:t>(Repealed)</w:t>
      </w:r>
    </w:p>
    <w:p w14:paraId="02A1943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611.276</w:t>
      </w:r>
      <w:r>
        <w:tab/>
        <w:t xml:space="preserve">Recycle Provisions </w:t>
      </w:r>
    </w:p>
    <w:p w14:paraId="0BBFBEC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56058B2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USE OF NON-CENTRALIZED TREATMENT DEVICES</w:t>
      </w:r>
    </w:p>
    <w:p w14:paraId="2DB7C82D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7E87244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188F33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611.280</w:t>
      </w:r>
      <w:r>
        <w:tab/>
        <w:t xml:space="preserve">Point-of-Entry Devices </w:t>
      </w:r>
    </w:p>
    <w:p w14:paraId="1DE78363" w14:textId="28429DF2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611.290</w:t>
      </w:r>
      <w:r>
        <w:tab/>
        <w:t xml:space="preserve">Point-of-Use Devices or Bottled Water </w:t>
      </w:r>
    </w:p>
    <w:p w14:paraId="55A830D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3066E46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TREATMENT TECHNIQUES</w:t>
      </w:r>
    </w:p>
    <w:p w14:paraId="765508A6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3739C23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DDC7FD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611.295</w:t>
      </w:r>
      <w:r>
        <w:tab/>
        <w:t xml:space="preserve">General Requirements </w:t>
      </w:r>
    </w:p>
    <w:p w14:paraId="4F21160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611.296</w:t>
      </w:r>
      <w:r>
        <w:tab/>
        <w:t xml:space="preserve">Acrylamide and Epichlorohydrin </w:t>
      </w:r>
    </w:p>
    <w:p w14:paraId="4355CEF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611.297</w:t>
      </w:r>
      <w:r>
        <w:tab/>
        <w:t xml:space="preserve">Corrosion Control </w:t>
      </w:r>
      <w:r w:rsidR="002564DF">
        <w:t>(Repealed)</w:t>
      </w:r>
    </w:p>
    <w:p w14:paraId="4DF2F40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7C88F09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MAXIMUM CONTAMINANT LEVELS (MCLs) AND</w:t>
      </w:r>
    </w:p>
    <w:p w14:paraId="2C8272E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MAXIMUM RESIDUAL DISINFECTANT LEVELS (MRDLs)</w:t>
      </w:r>
    </w:p>
    <w:p w14:paraId="237DC0D6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2A5B93D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6430DCD" w14:textId="1EB21CDE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611.300</w:t>
      </w:r>
      <w:r>
        <w:tab/>
      </w:r>
      <w:r w:rsidR="00AB6C65">
        <w:t>State-Only</w:t>
      </w:r>
      <w:r>
        <w:t xml:space="preserve"> MCLs for Inorganic Chemical Contaminants </w:t>
      </w:r>
    </w:p>
    <w:p w14:paraId="2575268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611.301</w:t>
      </w:r>
      <w:r>
        <w:tab/>
        <w:t xml:space="preserve">Revised MCLs for Inorganic Chemical Contaminants </w:t>
      </w:r>
    </w:p>
    <w:p w14:paraId="1A53AD3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611.310</w:t>
      </w:r>
      <w:r>
        <w:tab/>
        <w:t>State-Only Maximum Contaminant Levels (MCLs) for Organic Chemical Contaminants</w:t>
      </w:r>
    </w:p>
    <w:p w14:paraId="1729A660" w14:textId="77777777" w:rsidR="00DC2172" w:rsidRDefault="00DC2172" w:rsidP="00DC2172">
      <w:pPr>
        <w:widowControl w:val="0"/>
        <w:autoSpaceDE w:val="0"/>
        <w:autoSpaceDN w:val="0"/>
        <w:adjustRightInd w:val="0"/>
      </w:pPr>
      <w:r>
        <w:t>611.311</w:t>
      </w:r>
      <w:r>
        <w:tab/>
        <w:t xml:space="preserve">Revised MCLs for Organic Chemical Contaminants </w:t>
      </w:r>
    </w:p>
    <w:p w14:paraId="33E0609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611.312</w:t>
      </w:r>
      <w:r>
        <w:tab/>
        <w:t xml:space="preserve">Maximum Contaminant Levels (MCLs) for Disinfection Byproducts (DBPs) </w:t>
      </w:r>
    </w:p>
    <w:p w14:paraId="41E6E8D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611.313</w:t>
      </w:r>
      <w:r>
        <w:tab/>
        <w:t xml:space="preserve">Maximum Residual Disinfectant Levels (MRDLs) </w:t>
      </w:r>
    </w:p>
    <w:p w14:paraId="527F1B0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611.320</w:t>
      </w:r>
      <w:r>
        <w:tab/>
        <w:t>Turbidity (Repealed)</w:t>
      </w:r>
    </w:p>
    <w:p w14:paraId="713BD73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611.325</w:t>
      </w:r>
      <w:r>
        <w:tab/>
        <w:t xml:space="preserve">Microbiological Contaminants </w:t>
      </w:r>
    </w:p>
    <w:p w14:paraId="1FBC61B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611.330</w:t>
      </w:r>
      <w:r>
        <w:tab/>
        <w:t xml:space="preserve">Maximum Contaminant Levels for Radionuclides </w:t>
      </w:r>
    </w:p>
    <w:p w14:paraId="18FDE31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611.331</w:t>
      </w:r>
      <w:r>
        <w:tab/>
        <w:t>Beta Particle and Photon Radioactivity (Repealed)</w:t>
      </w:r>
    </w:p>
    <w:p w14:paraId="5EFD4D2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3686D28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LEAD AND COPPER</w:t>
      </w:r>
    </w:p>
    <w:p w14:paraId="6D473F56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6155AC3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EBCC26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611.350</w:t>
      </w:r>
      <w:r>
        <w:tab/>
        <w:t xml:space="preserve">General Requirements </w:t>
      </w:r>
    </w:p>
    <w:p w14:paraId="1A7BA08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611.351</w:t>
      </w:r>
      <w:r>
        <w:tab/>
        <w:t xml:space="preserve">Applicability of Corrosion Control </w:t>
      </w:r>
    </w:p>
    <w:p w14:paraId="13C9EEC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611.352</w:t>
      </w:r>
      <w:r>
        <w:tab/>
        <w:t xml:space="preserve">Corrosion Control Treatment </w:t>
      </w:r>
    </w:p>
    <w:p w14:paraId="44D90CD3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611.353</w:t>
      </w:r>
      <w:r>
        <w:tab/>
        <w:t xml:space="preserve">Source Water Treatment </w:t>
      </w:r>
    </w:p>
    <w:p w14:paraId="55CDC2A8" w14:textId="320A33DC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611.354</w:t>
      </w:r>
      <w:r>
        <w:tab/>
        <w:t xml:space="preserve">Lead Service Line </w:t>
      </w:r>
      <w:r w:rsidR="00AB6C65">
        <w:t>Inventory and Replacing Lead Service Lines</w:t>
      </w:r>
      <w:r>
        <w:t xml:space="preserve"> </w:t>
      </w:r>
    </w:p>
    <w:p w14:paraId="51B19639" w14:textId="6952B638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611.355</w:t>
      </w:r>
      <w:r>
        <w:tab/>
        <w:t xml:space="preserve">Public Education and Supplemental Monitoring </w:t>
      </w:r>
      <w:r w:rsidR="00AB6C65">
        <w:t>and Mitigation</w:t>
      </w:r>
    </w:p>
    <w:p w14:paraId="24DCF7D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611.356</w:t>
      </w:r>
      <w:r>
        <w:tab/>
        <w:t xml:space="preserve">Tap Water Monitoring for Lead and Copper </w:t>
      </w:r>
    </w:p>
    <w:p w14:paraId="4C1C41C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611.357</w:t>
      </w:r>
      <w:r>
        <w:tab/>
        <w:t xml:space="preserve">Monitoring for Water Quality Parameters </w:t>
      </w:r>
    </w:p>
    <w:p w14:paraId="731541B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611.358</w:t>
      </w:r>
      <w:r>
        <w:tab/>
        <w:t xml:space="preserve">Monitoring for Lead and Copper in Source Water </w:t>
      </w:r>
    </w:p>
    <w:p w14:paraId="118801E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611.359</w:t>
      </w:r>
      <w:r>
        <w:tab/>
        <w:t xml:space="preserve">Analytical Methods </w:t>
      </w:r>
    </w:p>
    <w:p w14:paraId="29BE83C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611.360</w:t>
      </w:r>
      <w:r>
        <w:tab/>
        <w:t xml:space="preserve">Reporting </w:t>
      </w:r>
    </w:p>
    <w:p w14:paraId="0CD2BA0C" w14:textId="205048CA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611.361</w:t>
      </w:r>
      <w:r>
        <w:tab/>
        <w:t xml:space="preserve">Recordkeeping </w:t>
      </w:r>
    </w:p>
    <w:p w14:paraId="211CD062" w14:textId="3BDEC0A3" w:rsidR="00DD6E8A" w:rsidRPr="00DD6E8A" w:rsidRDefault="00DD6E8A" w:rsidP="00DD6E8A">
      <w:pPr>
        <w:widowControl w:val="0"/>
        <w:autoSpaceDE w:val="0"/>
        <w:autoSpaceDN w:val="0"/>
        <w:adjustRightInd w:val="0"/>
        <w:ind w:left="1440" w:hanging="1440"/>
      </w:pPr>
      <w:r w:rsidRPr="00DD6E8A">
        <w:t>611.362</w:t>
      </w:r>
      <w:bookmarkStart w:id="0" w:name="_Hlk129082577"/>
      <w:r>
        <w:tab/>
      </w:r>
      <w:r w:rsidRPr="00DD6E8A">
        <w:t>Monitoring for Lead in Schools and Child Care Facilities</w:t>
      </w:r>
      <w:bookmarkEnd w:id="0"/>
    </w:p>
    <w:p w14:paraId="6972FD0A" w14:textId="358098FE" w:rsidR="00DD6E8A" w:rsidRPr="00DD6E8A" w:rsidRDefault="00DD6E8A" w:rsidP="00DD6E8A">
      <w:pPr>
        <w:widowControl w:val="0"/>
        <w:autoSpaceDE w:val="0"/>
        <w:autoSpaceDN w:val="0"/>
        <w:adjustRightInd w:val="0"/>
        <w:ind w:left="1440" w:hanging="1440"/>
      </w:pPr>
      <w:r w:rsidRPr="00DD6E8A">
        <w:t>611.363</w:t>
      </w:r>
      <w:bookmarkStart w:id="1" w:name="_Hlk129083187"/>
      <w:r>
        <w:tab/>
      </w:r>
      <w:r w:rsidRPr="00DD6E8A">
        <w:t>Small Supplier Compliance Flexibility</w:t>
      </w:r>
      <w:bookmarkEnd w:id="1"/>
    </w:p>
    <w:p w14:paraId="43052C9F" w14:textId="77777777" w:rsidR="00DD6E8A" w:rsidRDefault="00DD6E8A" w:rsidP="00DC2172">
      <w:pPr>
        <w:widowControl w:val="0"/>
        <w:autoSpaceDE w:val="0"/>
        <w:autoSpaceDN w:val="0"/>
        <w:adjustRightInd w:val="0"/>
        <w:ind w:left="1440" w:hanging="1440"/>
      </w:pPr>
    </w:p>
    <w:p w14:paraId="015BCD0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I:  DISINFECTANT RESIDUALS, DISINFECTION BYPRODUCTS, </w:t>
      </w:r>
    </w:p>
    <w:p w14:paraId="39D64D0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DISINFECTION BYPRODUCT PRECURSORS</w:t>
      </w:r>
    </w:p>
    <w:p w14:paraId="6D56EA0D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3A5DE37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EEC380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611.380</w:t>
      </w:r>
      <w:r>
        <w:tab/>
        <w:t xml:space="preserve">General Requirements </w:t>
      </w:r>
    </w:p>
    <w:p w14:paraId="072F332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611.381</w:t>
      </w:r>
      <w:r>
        <w:tab/>
        <w:t xml:space="preserve">Analytical Requirements </w:t>
      </w:r>
    </w:p>
    <w:p w14:paraId="38CB00C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611.382</w:t>
      </w:r>
      <w:r>
        <w:tab/>
        <w:t xml:space="preserve">Monitoring Requirements </w:t>
      </w:r>
    </w:p>
    <w:p w14:paraId="5EE93A9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611.383</w:t>
      </w:r>
      <w:r>
        <w:tab/>
        <w:t xml:space="preserve">Compliance Requirements </w:t>
      </w:r>
    </w:p>
    <w:p w14:paraId="347A89F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611.384</w:t>
      </w:r>
      <w:r>
        <w:tab/>
        <w:t xml:space="preserve">Reporting and Recordkeeping Requirements </w:t>
      </w:r>
    </w:p>
    <w:p w14:paraId="5C0B253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611.385</w:t>
      </w:r>
      <w:r>
        <w:tab/>
        <w:t xml:space="preserve">Treatment Technique for Control of Disinfection Byproduct (DBP) Precursors </w:t>
      </w:r>
    </w:p>
    <w:p w14:paraId="329F8513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2CC0F86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GENERAL MONITORING AND ANALYTICAL REQUIREMENTS</w:t>
      </w:r>
    </w:p>
    <w:p w14:paraId="0207553A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6E5D4D9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C756FB3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611.480</w:t>
      </w:r>
      <w:r>
        <w:tab/>
        <w:t xml:space="preserve">Alternative Analytical Techniques </w:t>
      </w:r>
    </w:p>
    <w:p w14:paraId="104ADD1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611.490</w:t>
      </w:r>
      <w:r>
        <w:tab/>
        <w:t xml:space="preserve">Certified Laboratories </w:t>
      </w:r>
    </w:p>
    <w:p w14:paraId="2310F55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611.491</w:t>
      </w:r>
      <w:r>
        <w:tab/>
        <w:t xml:space="preserve">Laboratory Testing Equipment </w:t>
      </w:r>
      <w:r w:rsidR="002564DF">
        <w:t>(Repealed)</w:t>
      </w:r>
    </w:p>
    <w:p w14:paraId="5CA06AE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611.500</w:t>
      </w:r>
      <w:r>
        <w:tab/>
        <w:t>Consecutive PWSs</w:t>
      </w:r>
    </w:p>
    <w:p w14:paraId="11324CD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611.510</w:t>
      </w:r>
      <w:r>
        <w:tab/>
        <w:t>Special Monitoring for Unregulated Contaminants (Repealed)</w:t>
      </w:r>
    </w:p>
    <w:p w14:paraId="51BB29B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143C98F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L:  MICROBIOLOGICAL MONITORING </w:t>
      </w:r>
    </w:p>
    <w:p w14:paraId="73C41D4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ANALYTICAL REQUIREMENTS</w:t>
      </w:r>
    </w:p>
    <w:p w14:paraId="45A3404C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22E67CD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50777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611.521</w:t>
      </w:r>
      <w:r>
        <w:tab/>
        <w:t xml:space="preserve">Routine Coliform Monitoring </w:t>
      </w:r>
      <w:r w:rsidR="00B177C0">
        <w:t>(Repealed)</w:t>
      </w:r>
    </w:p>
    <w:p w14:paraId="4D04A40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611.522</w:t>
      </w:r>
      <w:r>
        <w:tab/>
        <w:t xml:space="preserve">Repeat Coliform Monitoring </w:t>
      </w:r>
      <w:r w:rsidR="00B177C0">
        <w:t>(Repealed)</w:t>
      </w:r>
    </w:p>
    <w:p w14:paraId="4616054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611.523</w:t>
      </w:r>
      <w:r>
        <w:tab/>
        <w:t xml:space="preserve">Invalidation of Total Coliform Samples </w:t>
      </w:r>
      <w:r w:rsidR="00B177C0">
        <w:t>(Repealed)</w:t>
      </w:r>
    </w:p>
    <w:p w14:paraId="55D6238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611.524</w:t>
      </w:r>
      <w:r>
        <w:tab/>
        <w:t xml:space="preserve">Sanitary Surveys </w:t>
      </w:r>
      <w:r w:rsidR="00B177C0">
        <w:t>(Repealed)</w:t>
      </w:r>
    </w:p>
    <w:p w14:paraId="131CDF1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611.525</w:t>
      </w:r>
      <w:r>
        <w:tab/>
        <w:t xml:space="preserve">Fecal Coliform and E. Coli Testing </w:t>
      </w:r>
      <w:r w:rsidR="00B177C0">
        <w:t>(Repealed)</w:t>
      </w:r>
    </w:p>
    <w:p w14:paraId="55A8077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611.526</w:t>
      </w:r>
      <w:r>
        <w:tab/>
        <w:t xml:space="preserve">Analytical Methodology </w:t>
      </w:r>
      <w:r w:rsidR="00B177C0">
        <w:t>(Repealed)</w:t>
      </w:r>
    </w:p>
    <w:p w14:paraId="2A3264D3" w14:textId="77777777" w:rsidR="00306491" w:rsidRDefault="00306491" w:rsidP="00DC2172">
      <w:pPr>
        <w:widowControl w:val="0"/>
        <w:autoSpaceDE w:val="0"/>
        <w:autoSpaceDN w:val="0"/>
        <w:adjustRightInd w:val="0"/>
        <w:ind w:left="1440" w:hanging="1440"/>
      </w:pPr>
      <w:r>
        <w:t>611.527</w:t>
      </w:r>
      <w:r>
        <w:tab/>
        <w:t>Response to Violation</w:t>
      </w:r>
      <w:r w:rsidR="00B177C0">
        <w:t xml:space="preserve"> (Repealed)</w:t>
      </w:r>
    </w:p>
    <w:p w14:paraId="6A52C64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 w:rsidRPr="006E774E">
        <w:t>611.528</w:t>
      </w:r>
      <w:r>
        <w:rPr>
          <w:b/>
        </w:rPr>
        <w:tab/>
      </w:r>
      <w:r w:rsidRPr="006E774E">
        <w:t>Transition from Subpart L to Subpart AA Requirements</w:t>
      </w:r>
      <w:r w:rsidR="00B177C0">
        <w:t xml:space="preserve"> (Repealed)</w:t>
      </w:r>
    </w:p>
    <w:p w14:paraId="048D3A2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611.531</w:t>
      </w:r>
      <w:r>
        <w:tab/>
        <w:t xml:space="preserve">Analytical Requirements </w:t>
      </w:r>
    </w:p>
    <w:p w14:paraId="38FDCCE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611.532</w:t>
      </w:r>
      <w:r>
        <w:tab/>
        <w:t xml:space="preserve">Unfiltered PWSs </w:t>
      </w:r>
    </w:p>
    <w:p w14:paraId="7BA9A93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611.533</w:t>
      </w:r>
      <w:r>
        <w:tab/>
        <w:t xml:space="preserve">Filtered PWSs </w:t>
      </w:r>
    </w:p>
    <w:p w14:paraId="36CE1FF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1CAC1C6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TURBIDITY MONITORING AND ANALYTICAL REQUIREMENTS</w:t>
      </w:r>
    </w:p>
    <w:p w14:paraId="11CB13BC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36C0C52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C572E73" w14:textId="3A006CD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611.560</w:t>
      </w:r>
      <w:r>
        <w:tab/>
        <w:t xml:space="preserve">Turbidity </w:t>
      </w:r>
      <w:r w:rsidR="00AB6C65">
        <w:t>(Repealed)</w:t>
      </w:r>
    </w:p>
    <w:p w14:paraId="579DB2B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57DEE90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N:  INORGANIC MONITORING AND ANALYTICAL REQUIREMENTS</w:t>
      </w:r>
    </w:p>
    <w:p w14:paraId="1D9DBE3B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4797A25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F3CCE30" w14:textId="5232B423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611.591</w:t>
      </w:r>
      <w:r>
        <w:tab/>
        <w:t xml:space="preserve">Violation of a </w:t>
      </w:r>
      <w:r w:rsidR="00AB6C65">
        <w:t>State-Only</w:t>
      </w:r>
      <w:r>
        <w:t xml:space="preserve"> MCL</w:t>
      </w:r>
    </w:p>
    <w:p w14:paraId="7ABEB95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611.592</w:t>
      </w:r>
      <w:r>
        <w:tab/>
        <w:t xml:space="preserve">Frequency of State Monitoring </w:t>
      </w:r>
    </w:p>
    <w:p w14:paraId="01D9176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611.600</w:t>
      </w:r>
      <w:r>
        <w:tab/>
        <w:t xml:space="preserve">Applicability </w:t>
      </w:r>
    </w:p>
    <w:p w14:paraId="006360F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611.601</w:t>
      </w:r>
      <w:r>
        <w:tab/>
        <w:t xml:space="preserve">Monitoring Frequency </w:t>
      </w:r>
    </w:p>
    <w:p w14:paraId="7F8BFDC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611.602</w:t>
      </w:r>
      <w:r>
        <w:tab/>
        <w:t xml:space="preserve">Asbestos Monitoring Frequency </w:t>
      </w:r>
    </w:p>
    <w:p w14:paraId="3893E3E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611.603</w:t>
      </w:r>
      <w:r>
        <w:tab/>
        <w:t xml:space="preserve">Inorganic Monitoring Frequency </w:t>
      </w:r>
    </w:p>
    <w:p w14:paraId="1C99EC8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611.604</w:t>
      </w:r>
      <w:r>
        <w:tab/>
        <w:t xml:space="preserve">Nitrate Monitoring </w:t>
      </w:r>
    </w:p>
    <w:p w14:paraId="5814D7C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611.605</w:t>
      </w:r>
      <w:r>
        <w:tab/>
        <w:t xml:space="preserve">Nitrite Monitoring </w:t>
      </w:r>
    </w:p>
    <w:p w14:paraId="32A7D9F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611.606</w:t>
      </w:r>
      <w:r>
        <w:tab/>
        <w:t xml:space="preserve">Confirmation Samples </w:t>
      </w:r>
    </w:p>
    <w:p w14:paraId="6C61DAA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611.607</w:t>
      </w:r>
      <w:r>
        <w:tab/>
        <w:t xml:space="preserve">More Frequent Monitoring and Confirmation Sampling </w:t>
      </w:r>
    </w:p>
    <w:p w14:paraId="010E378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611.608</w:t>
      </w:r>
      <w:r>
        <w:tab/>
        <w:t xml:space="preserve">Additional Optional Monitoring </w:t>
      </w:r>
    </w:p>
    <w:p w14:paraId="1974D71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611.609</w:t>
      </w:r>
      <w:r>
        <w:tab/>
        <w:t xml:space="preserve">Determining Compliance </w:t>
      </w:r>
    </w:p>
    <w:p w14:paraId="326C44C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611.610</w:t>
      </w:r>
      <w:r>
        <w:tab/>
        <w:t xml:space="preserve">Inorganic Monitoring Times </w:t>
      </w:r>
    </w:p>
    <w:p w14:paraId="7E9861B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611.611</w:t>
      </w:r>
      <w:r>
        <w:tab/>
        <w:t xml:space="preserve">Inorganic Analysis </w:t>
      </w:r>
    </w:p>
    <w:p w14:paraId="36E8DD7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611.612</w:t>
      </w:r>
      <w:r>
        <w:tab/>
        <w:t xml:space="preserve">Monitoring Requirements for Old Inorganic MCLs </w:t>
      </w:r>
    </w:p>
    <w:p w14:paraId="1E8500C3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611.630</w:t>
      </w:r>
      <w:r>
        <w:tab/>
        <w:t xml:space="preserve">Special Monitoring for Sodium </w:t>
      </w:r>
    </w:p>
    <w:p w14:paraId="6F7B0D3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611.631</w:t>
      </w:r>
      <w:r>
        <w:tab/>
        <w:t>Special Monitoring for Inorganic Chemicals (Repealed)</w:t>
      </w:r>
    </w:p>
    <w:p w14:paraId="5EB6985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1DFE7B8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ORGANIC MONITORING AND ANALYTICAL REQUIREMENTS</w:t>
      </w:r>
    </w:p>
    <w:p w14:paraId="46D68A11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2F7B90B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26B442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611.640</w:t>
      </w:r>
      <w:r>
        <w:tab/>
        <w:t xml:space="preserve">Definitions </w:t>
      </w:r>
    </w:p>
    <w:p w14:paraId="58214755" w14:textId="7E357F3F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611.641</w:t>
      </w:r>
      <w:r>
        <w:tab/>
      </w:r>
      <w:r w:rsidR="00AB6C65">
        <w:t>State-Only</w:t>
      </w:r>
      <w:r>
        <w:t xml:space="preserve"> MCLs </w:t>
      </w:r>
    </w:p>
    <w:p w14:paraId="0FBA5B3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611.645</w:t>
      </w:r>
      <w:r>
        <w:tab/>
        <w:t xml:space="preserve">Analytical Methods for Organic Chemical Contaminants </w:t>
      </w:r>
    </w:p>
    <w:p w14:paraId="7B498CC3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611.646</w:t>
      </w:r>
      <w:r>
        <w:tab/>
        <w:t xml:space="preserve">Phase I, Phase II, and Phase V Volatile Organic Contaminants </w:t>
      </w:r>
    </w:p>
    <w:p w14:paraId="4FAA21D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611.647</w:t>
      </w:r>
      <w:r>
        <w:tab/>
        <w:t xml:space="preserve">Sampling for Phase I Volatile Organic Contaminants (Repealed) </w:t>
      </w:r>
    </w:p>
    <w:p w14:paraId="4CE1A2B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611.648</w:t>
      </w:r>
      <w:r>
        <w:tab/>
        <w:t xml:space="preserve">Phase II, Phase IIB, and Phase V Synthetic Organic Contaminants </w:t>
      </w:r>
    </w:p>
    <w:p w14:paraId="072BAC8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611.650</w:t>
      </w:r>
      <w:r>
        <w:tab/>
        <w:t xml:space="preserve">Monitoring for 36 Contaminants (Repealed) </w:t>
      </w:r>
    </w:p>
    <w:p w14:paraId="3187A34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611.657</w:t>
      </w:r>
      <w:r>
        <w:tab/>
        <w:t xml:space="preserve">Analytical Methods for 36 Contaminants (Repealed) </w:t>
      </w:r>
    </w:p>
    <w:p w14:paraId="3B8F662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611.658</w:t>
      </w:r>
      <w:r>
        <w:tab/>
        <w:t>Special Monitoring for Organic Chemicals (Repealed)</w:t>
      </w:r>
    </w:p>
    <w:p w14:paraId="074FE3E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1EE7E68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THM MONITORING AND ANALYTICAL REQUIREMENTS</w:t>
      </w:r>
    </w:p>
    <w:p w14:paraId="41844E78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0BC3219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7ED83F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611.680</w:t>
      </w:r>
      <w:r>
        <w:tab/>
        <w:t>Sampling, Analytical, and other Requirements (Repealed)</w:t>
      </w:r>
    </w:p>
    <w:p w14:paraId="4DEB6A5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611.683</w:t>
      </w:r>
      <w:r>
        <w:tab/>
        <w:t>Reduced Monitoring Frequency (Repealed)</w:t>
      </w:r>
    </w:p>
    <w:p w14:paraId="5B5BC23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611.684</w:t>
      </w:r>
      <w:r>
        <w:tab/>
        <w:t>Averaging (Repealed)</w:t>
      </w:r>
    </w:p>
    <w:p w14:paraId="6A3637F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611.685</w:t>
      </w:r>
      <w:r>
        <w:tab/>
        <w:t xml:space="preserve">Analytical Methods </w:t>
      </w:r>
      <w:r w:rsidR="005C5DFC">
        <w:t>(Repealed)</w:t>
      </w:r>
    </w:p>
    <w:p w14:paraId="3D0E720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611.686</w:t>
      </w:r>
      <w:r>
        <w:tab/>
        <w:t>Modification to System (Repealed)</w:t>
      </w:r>
    </w:p>
    <w:p w14:paraId="6E3921D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611.687</w:t>
      </w:r>
      <w:r>
        <w:tab/>
        <w:t xml:space="preserve">Sampling for </w:t>
      </w:r>
      <w:r w:rsidR="003F7B7A">
        <w:t xml:space="preserve">Maximum </w:t>
      </w:r>
      <w:r>
        <w:t>THM Potential (Repealed)</w:t>
      </w:r>
    </w:p>
    <w:p w14:paraId="20D4819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611.688</w:t>
      </w:r>
      <w:r>
        <w:tab/>
        <w:t>Applicability Dates (Repealed)</w:t>
      </w:r>
    </w:p>
    <w:p w14:paraId="137C25C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1CC2AF7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RADIOLOGICAL MONITORING AND ANALYTICAL REQUIREMENTS</w:t>
      </w:r>
    </w:p>
    <w:p w14:paraId="73D25672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674B5B0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F0396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611.720</w:t>
      </w:r>
      <w:r>
        <w:tab/>
        <w:t xml:space="preserve">Analytical Methods </w:t>
      </w:r>
    </w:p>
    <w:p w14:paraId="2AD78CD9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611.731</w:t>
      </w:r>
      <w:r>
        <w:tab/>
        <w:t xml:space="preserve">Gross Alpha </w:t>
      </w:r>
    </w:p>
    <w:p w14:paraId="2A43258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611.732</w:t>
      </w:r>
      <w:r>
        <w:tab/>
        <w:t xml:space="preserve">Beta Particle and Photon Radioactivity </w:t>
      </w:r>
    </w:p>
    <w:p w14:paraId="6D040EA0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611.733</w:t>
      </w:r>
      <w:r>
        <w:tab/>
        <w:t xml:space="preserve">General Monitoring and Compliance Requirements </w:t>
      </w:r>
    </w:p>
    <w:p w14:paraId="4FB1F4C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790767D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R:  ENHANCED FILTRATION AND DISINFECTION: </w:t>
      </w:r>
    </w:p>
    <w:p w14:paraId="2C280AE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SYSTEMS THAT SERVE 10,000 OR MORE PEOPLE</w:t>
      </w:r>
    </w:p>
    <w:p w14:paraId="17384CAB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65E1E76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678405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611.740</w:t>
      </w:r>
      <w:r>
        <w:tab/>
        <w:t xml:space="preserve">General Requirements </w:t>
      </w:r>
    </w:p>
    <w:p w14:paraId="6E498AE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611.741</w:t>
      </w:r>
      <w:r>
        <w:tab/>
        <w:t xml:space="preserve">Standards for Avoiding Filtration </w:t>
      </w:r>
    </w:p>
    <w:p w14:paraId="16634B7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611.742</w:t>
      </w:r>
      <w:r>
        <w:tab/>
        <w:t xml:space="preserve">Disinfection Profiling and Benchmarking </w:t>
      </w:r>
    </w:p>
    <w:p w14:paraId="7A53C67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611.743</w:t>
      </w:r>
      <w:r>
        <w:tab/>
        <w:t xml:space="preserve">Filtration </w:t>
      </w:r>
    </w:p>
    <w:p w14:paraId="7AF184B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611.744</w:t>
      </w:r>
      <w:r>
        <w:tab/>
        <w:t xml:space="preserve">Filtration Sampling Requirements </w:t>
      </w:r>
    </w:p>
    <w:p w14:paraId="1E7D576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611.745</w:t>
      </w:r>
      <w:r>
        <w:tab/>
        <w:t xml:space="preserve">Reporting and Recordkeeping Requirements </w:t>
      </w:r>
    </w:p>
    <w:p w14:paraId="498E7B5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7A1F3EB4" w14:textId="77777777" w:rsidR="00DC2172" w:rsidRDefault="00DC2172" w:rsidP="00DC2172">
      <w:pPr>
        <w:ind w:left="720" w:right="720"/>
        <w:jc w:val="center"/>
      </w:pPr>
      <w:r w:rsidRPr="002C3106">
        <w:t>SUBPART S:  GROUNDWATER RULE</w:t>
      </w:r>
    </w:p>
    <w:p w14:paraId="1BB567C5" w14:textId="77777777" w:rsidR="003C4CA3" w:rsidRPr="002C3106" w:rsidRDefault="003C4CA3" w:rsidP="00B05A71">
      <w:pPr>
        <w:ind w:right="720"/>
      </w:pPr>
    </w:p>
    <w:p w14:paraId="195AA518" w14:textId="77777777" w:rsidR="00DC2172" w:rsidRPr="002C3106" w:rsidRDefault="00DC2172" w:rsidP="00DC2172">
      <w:r w:rsidRPr="002C3106">
        <w:rPr>
          <w:szCs w:val="16"/>
        </w:rPr>
        <w:t>Section</w:t>
      </w:r>
    </w:p>
    <w:p w14:paraId="457C49DB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611.800</w:t>
      </w:r>
      <w:r>
        <w:rPr>
          <w:szCs w:val="16"/>
        </w:rPr>
        <w:tab/>
      </w:r>
      <w:r w:rsidRPr="002C3106">
        <w:rPr>
          <w:szCs w:val="16"/>
        </w:rPr>
        <w:t>General Requirements and Applicability</w:t>
      </w:r>
    </w:p>
    <w:p w14:paraId="4C2A42FB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611.801</w:t>
      </w:r>
      <w:r>
        <w:rPr>
          <w:szCs w:val="16"/>
        </w:rPr>
        <w:tab/>
      </w:r>
      <w:r w:rsidRPr="002C3106">
        <w:rPr>
          <w:szCs w:val="16"/>
        </w:rPr>
        <w:t>Sanitary Surveys for GWS Suppliers</w:t>
      </w:r>
    </w:p>
    <w:p w14:paraId="0C586AA8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611.802</w:t>
      </w:r>
      <w:r>
        <w:rPr>
          <w:szCs w:val="16"/>
        </w:rPr>
        <w:tab/>
      </w:r>
      <w:r w:rsidRPr="002C3106">
        <w:rPr>
          <w:szCs w:val="16"/>
        </w:rPr>
        <w:t>Groundwater Source Microbial Monitoring and Analytical Methods</w:t>
      </w:r>
    </w:p>
    <w:p w14:paraId="37006FD8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611.803</w:t>
      </w:r>
      <w:r>
        <w:rPr>
          <w:szCs w:val="16"/>
        </w:rPr>
        <w:tab/>
      </w:r>
      <w:r w:rsidRPr="002C3106">
        <w:rPr>
          <w:szCs w:val="16"/>
        </w:rPr>
        <w:t>Treatment Technique Requirements for GWS Suppliers</w:t>
      </w:r>
    </w:p>
    <w:p w14:paraId="26CF8FE1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611.804</w:t>
      </w:r>
      <w:r>
        <w:rPr>
          <w:szCs w:val="16"/>
        </w:rPr>
        <w:tab/>
      </w:r>
      <w:r w:rsidRPr="002C3106">
        <w:rPr>
          <w:szCs w:val="16"/>
        </w:rPr>
        <w:t>Treatment Technique Violations for GWS Suppliers</w:t>
      </w:r>
    </w:p>
    <w:p w14:paraId="03CF7F7C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611.805</w:t>
      </w:r>
      <w:r>
        <w:rPr>
          <w:szCs w:val="16"/>
        </w:rPr>
        <w:tab/>
      </w:r>
      <w:r w:rsidRPr="002C3106">
        <w:rPr>
          <w:szCs w:val="16"/>
        </w:rPr>
        <w:t>Reporting and Recordkeeping for GWS Suppliers</w:t>
      </w:r>
    </w:p>
    <w:p w14:paraId="4A5A7C3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0C5CC88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REPORTING AND RECORDKEEPING</w:t>
      </w:r>
    </w:p>
    <w:p w14:paraId="5E8524B3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34DDE26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F449C6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611.830</w:t>
      </w:r>
      <w:r>
        <w:tab/>
        <w:t xml:space="preserve">Applicability </w:t>
      </w:r>
    </w:p>
    <w:p w14:paraId="4630303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611.831</w:t>
      </w:r>
      <w:r>
        <w:tab/>
        <w:t>Monthly Operating Report</w:t>
      </w:r>
      <w:r w:rsidR="00CA020E">
        <w:t xml:space="preserve"> (Repealed)</w:t>
      </w:r>
      <w:r>
        <w:t xml:space="preserve"> </w:t>
      </w:r>
    </w:p>
    <w:p w14:paraId="41B5CAC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611.832</w:t>
      </w:r>
      <w:r>
        <w:tab/>
        <w:t xml:space="preserve">Notice by Agency (Repealed) </w:t>
      </w:r>
    </w:p>
    <w:p w14:paraId="7630FB3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611.833</w:t>
      </w:r>
      <w:r>
        <w:tab/>
        <w:t>Cross Connection Reporting</w:t>
      </w:r>
      <w:r w:rsidR="00CA020E">
        <w:t xml:space="preserve"> (Repealed)</w:t>
      </w:r>
      <w:r>
        <w:t xml:space="preserve"> </w:t>
      </w:r>
    </w:p>
    <w:p w14:paraId="5023A09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611.840</w:t>
      </w:r>
      <w:r>
        <w:tab/>
        <w:t xml:space="preserve">Reporting </w:t>
      </w:r>
    </w:p>
    <w:p w14:paraId="01D5834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611.851</w:t>
      </w:r>
      <w:r>
        <w:tab/>
        <w:t xml:space="preserve">Reporting MCL, MRDL, and other Violations (Repealed) </w:t>
      </w:r>
    </w:p>
    <w:p w14:paraId="7719DEE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611.852</w:t>
      </w:r>
      <w:r>
        <w:tab/>
        <w:t xml:space="preserve">Reporting other Violations (Repealed) </w:t>
      </w:r>
    </w:p>
    <w:p w14:paraId="3689594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611.853</w:t>
      </w:r>
      <w:r>
        <w:tab/>
        <w:t xml:space="preserve">Notice to New Billing Units (Repealed) </w:t>
      </w:r>
    </w:p>
    <w:p w14:paraId="4E31DD7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611.854</w:t>
      </w:r>
      <w:r>
        <w:tab/>
        <w:t xml:space="preserve">General Content of Public Notice (Repealed) </w:t>
      </w:r>
    </w:p>
    <w:p w14:paraId="6A0A09A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611.855</w:t>
      </w:r>
      <w:r>
        <w:tab/>
        <w:t xml:space="preserve">Mandatory Health Effects Language (Repealed) </w:t>
      </w:r>
    </w:p>
    <w:p w14:paraId="1E221DD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611.856</w:t>
      </w:r>
      <w:r>
        <w:tab/>
        <w:t xml:space="preserve">Fluoride Notice (Repealed) </w:t>
      </w:r>
    </w:p>
    <w:p w14:paraId="1DDED151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611.858</w:t>
      </w:r>
      <w:r>
        <w:tab/>
        <w:t xml:space="preserve">Fluoride Secondary Standard (Repealed) </w:t>
      </w:r>
    </w:p>
    <w:p w14:paraId="0810C39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611.860</w:t>
      </w:r>
      <w:r>
        <w:tab/>
        <w:t xml:space="preserve">Record Maintenance </w:t>
      </w:r>
    </w:p>
    <w:p w14:paraId="062CC71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611.870</w:t>
      </w:r>
      <w:r>
        <w:tab/>
        <w:t>List of 36 Contaminants (Repealed)</w:t>
      </w:r>
    </w:p>
    <w:p w14:paraId="7EDF40A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55C1464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U:  CONSUMER CONFIDENCE REPORTS</w:t>
      </w:r>
    </w:p>
    <w:p w14:paraId="72B2D1CF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5127EA3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351D95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611.881</w:t>
      </w:r>
      <w:r>
        <w:tab/>
        <w:t xml:space="preserve">Purpose and Applicability </w:t>
      </w:r>
    </w:p>
    <w:p w14:paraId="760B946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611.882</w:t>
      </w:r>
      <w:r>
        <w:tab/>
        <w:t xml:space="preserve">Compliance Dates </w:t>
      </w:r>
    </w:p>
    <w:p w14:paraId="35491D4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611.883</w:t>
      </w:r>
      <w:r>
        <w:tab/>
        <w:t xml:space="preserve">Content of the Reports </w:t>
      </w:r>
    </w:p>
    <w:p w14:paraId="50F5A9F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611.884</w:t>
      </w:r>
      <w:r>
        <w:tab/>
        <w:t xml:space="preserve">Required Additional Health Information </w:t>
      </w:r>
    </w:p>
    <w:p w14:paraId="7B86AC9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611.885</w:t>
      </w:r>
      <w:r>
        <w:tab/>
        <w:t xml:space="preserve">Report Delivery and Recordkeeping </w:t>
      </w:r>
    </w:p>
    <w:p w14:paraId="789815B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7D85E6DE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V:  PUBLIC NOTIFICATION OF DRINKING WATER VIOLATIONS</w:t>
      </w:r>
    </w:p>
    <w:p w14:paraId="14F6C751" w14:textId="77777777" w:rsidR="00DC2172" w:rsidRDefault="00DC2172" w:rsidP="00B05A71">
      <w:pPr>
        <w:widowControl w:val="0"/>
        <w:autoSpaceDE w:val="0"/>
        <w:autoSpaceDN w:val="0"/>
        <w:adjustRightInd w:val="0"/>
        <w:ind w:left="1440" w:hanging="1440"/>
      </w:pPr>
    </w:p>
    <w:p w14:paraId="5A491AD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19838BF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611.901</w:t>
      </w:r>
      <w:r>
        <w:tab/>
        <w:t xml:space="preserve">General Public Notification Requirements </w:t>
      </w:r>
    </w:p>
    <w:p w14:paraId="07C5D48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611.902</w:t>
      </w:r>
      <w:r>
        <w:tab/>
        <w:t xml:space="preserve">Tier 1 Public Notice:  Form, Manner, and Frequency of Notice </w:t>
      </w:r>
    </w:p>
    <w:p w14:paraId="4B76EA0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611.903</w:t>
      </w:r>
      <w:r>
        <w:tab/>
        <w:t xml:space="preserve">Tier 2 Public Notice:  Form, Manner, and Frequency of Notice </w:t>
      </w:r>
    </w:p>
    <w:p w14:paraId="2BFDD89B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611.904</w:t>
      </w:r>
      <w:r>
        <w:tab/>
        <w:t xml:space="preserve">Tier 3 Public Notice:  Form, Manner, and Frequency of Notice </w:t>
      </w:r>
    </w:p>
    <w:p w14:paraId="446B6AA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611.905</w:t>
      </w:r>
      <w:r>
        <w:tab/>
        <w:t xml:space="preserve">Content of the Public Notice </w:t>
      </w:r>
    </w:p>
    <w:p w14:paraId="67E7794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611.906</w:t>
      </w:r>
      <w:r>
        <w:tab/>
        <w:t xml:space="preserve">Notice to New Billing Units or New Customers </w:t>
      </w:r>
    </w:p>
    <w:p w14:paraId="3624BF9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611.907</w:t>
      </w:r>
      <w:r>
        <w:tab/>
        <w:t xml:space="preserve">Special Notice of the Availability of Unregulated Contaminant Monitoring Results </w:t>
      </w:r>
    </w:p>
    <w:p w14:paraId="3AD69DB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611.908</w:t>
      </w:r>
      <w:r>
        <w:tab/>
        <w:t xml:space="preserve">Special Notice for </w:t>
      </w:r>
      <w:r w:rsidR="00AD3D68">
        <w:t>Exceedance</w:t>
      </w:r>
      <w:r>
        <w:t xml:space="preserve"> of the Fluoride Secondary Standard </w:t>
      </w:r>
    </w:p>
    <w:p w14:paraId="566CF5C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611.909</w:t>
      </w:r>
      <w:r>
        <w:tab/>
        <w:t xml:space="preserve">Special Notice for Nitrate </w:t>
      </w:r>
      <w:r w:rsidR="00AD3D68">
        <w:t>Exceedances</w:t>
      </w:r>
      <w:r>
        <w:t xml:space="preserve"> above the MCL by a Non-Community Water System </w:t>
      </w:r>
    </w:p>
    <w:p w14:paraId="2D1DC90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611.910</w:t>
      </w:r>
      <w:r>
        <w:tab/>
        <w:t xml:space="preserve">Notice by the Agency on Behalf of a PWS </w:t>
      </w:r>
    </w:p>
    <w:p w14:paraId="6AB512E9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611.911</w:t>
      </w:r>
      <w:r>
        <w:rPr>
          <w:szCs w:val="16"/>
        </w:rPr>
        <w:tab/>
      </w:r>
      <w:r w:rsidRPr="002C3106">
        <w:rPr>
          <w:szCs w:val="16"/>
        </w:rPr>
        <w:t>Special Notice for Cryptosporidium</w:t>
      </w:r>
    </w:p>
    <w:p w14:paraId="3FA375E5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7CEEB8B1" w14:textId="77777777" w:rsidR="00DC2172" w:rsidRPr="002C3106" w:rsidRDefault="00DC2172" w:rsidP="00DC2172">
      <w:pPr>
        <w:ind w:left="720" w:right="720"/>
        <w:jc w:val="center"/>
        <w:rPr>
          <w:szCs w:val="18"/>
        </w:rPr>
      </w:pPr>
      <w:r w:rsidRPr="002C3106">
        <w:t>SUBPART W</w:t>
      </w:r>
      <w:r w:rsidRPr="002C3106">
        <w:rPr>
          <w:szCs w:val="18"/>
        </w:rPr>
        <w:t>:  INITIAL DISTRIBUTION SYSTEM EVALUATIONS</w:t>
      </w:r>
    </w:p>
    <w:p w14:paraId="6D304AB8" w14:textId="77777777" w:rsidR="00DC2172" w:rsidRDefault="00DC2172" w:rsidP="00DC2172">
      <w:pPr>
        <w:rPr>
          <w:szCs w:val="18"/>
        </w:rPr>
      </w:pPr>
    </w:p>
    <w:p w14:paraId="70AF6EC0" w14:textId="77777777" w:rsidR="00DC2172" w:rsidRPr="002C3106" w:rsidRDefault="00DC2172" w:rsidP="00DC2172">
      <w:pPr>
        <w:rPr>
          <w:szCs w:val="18"/>
        </w:rPr>
      </w:pPr>
      <w:r w:rsidRPr="002C3106">
        <w:rPr>
          <w:szCs w:val="18"/>
        </w:rPr>
        <w:t>Section</w:t>
      </w:r>
    </w:p>
    <w:p w14:paraId="1538A9F9" w14:textId="77777777" w:rsidR="00DC2172" w:rsidRPr="002C3106" w:rsidRDefault="00DC2172" w:rsidP="00DC2172">
      <w:pPr>
        <w:ind w:left="1440" w:hanging="1440"/>
      </w:pPr>
      <w:r w:rsidRPr="002C3106">
        <w:t>611.920</w:t>
      </w:r>
      <w:r>
        <w:tab/>
      </w:r>
      <w:r w:rsidRPr="002C3106">
        <w:t>General Requirements</w:t>
      </w:r>
    </w:p>
    <w:p w14:paraId="39DD706D" w14:textId="77777777" w:rsidR="00DC2172" w:rsidRPr="002C3106" w:rsidRDefault="00DC2172" w:rsidP="00DC2172">
      <w:pPr>
        <w:ind w:left="1440" w:hanging="1440"/>
      </w:pPr>
      <w:r w:rsidRPr="002C3106">
        <w:t>611.921</w:t>
      </w:r>
      <w:r>
        <w:tab/>
      </w:r>
      <w:r w:rsidRPr="002C3106">
        <w:t>Standard Monitoring</w:t>
      </w:r>
    </w:p>
    <w:p w14:paraId="7F2EDD8F" w14:textId="77777777" w:rsidR="00DC2172" w:rsidRPr="002C3106" w:rsidRDefault="00DC2172" w:rsidP="00DC2172">
      <w:pPr>
        <w:ind w:left="1440" w:hanging="1440"/>
      </w:pPr>
      <w:r w:rsidRPr="002C3106">
        <w:t>611.922</w:t>
      </w:r>
      <w:r>
        <w:tab/>
      </w:r>
      <w:r w:rsidRPr="002C3106">
        <w:rPr>
          <w:szCs w:val="18"/>
        </w:rPr>
        <w:t>System-Specific</w:t>
      </w:r>
      <w:r w:rsidRPr="002C3106">
        <w:t xml:space="preserve"> Studies</w:t>
      </w:r>
    </w:p>
    <w:p w14:paraId="43F6C098" w14:textId="77777777" w:rsidR="00DC2172" w:rsidRPr="002C3106" w:rsidRDefault="00DC2172" w:rsidP="00DC2172">
      <w:pPr>
        <w:ind w:left="1440" w:hanging="1440"/>
      </w:pPr>
      <w:r w:rsidRPr="002C3106">
        <w:t>611.923</w:t>
      </w:r>
      <w:r>
        <w:tab/>
      </w:r>
      <w:r w:rsidRPr="002C3106">
        <w:t>40/30 Certification</w:t>
      </w:r>
    </w:p>
    <w:p w14:paraId="6C47549E" w14:textId="77777777" w:rsidR="00DC2172" w:rsidRPr="002C3106" w:rsidRDefault="00DC2172" w:rsidP="00DC2172">
      <w:pPr>
        <w:ind w:left="1440" w:hanging="1440"/>
      </w:pPr>
      <w:r w:rsidRPr="002C3106">
        <w:t>611.924</w:t>
      </w:r>
      <w:r>
        <w:tab/>
      </w:r>
      <w:r w:rsidRPr="002C3106">
        <w:t>Very Small System Waivers</w:t>
      </w:r>
    </w:p>
    <w:p w14:paraId="07862398" w14:textId="77777777" w:rsidR="00DC2172" w:rsidRPr="002C3106" w:rsidRDefault="00DC2172" w:rsidP="00DC2172">
      <w:pPr>
        <w:ind w:left="1440" w:hanging="1440"/>
      </w:pPr>
      <w:r w:rsidRPr="002C3106">
        <w:t>611.925</w:t>
      </w:r>
      <w:r>
        <w:tab/>
      </w:r>
      <w:r w:rsidRPr="002C3106">
        <w:t>Subpart Y Compliance Monitoring Location Recommendations</w:t>
      </w:r>
    </w:p>
    <w:p w14:paraId="40102AC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4746D73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X: </w:t>
      </w:r>
      <w:r w:rsidR="00541B14">
        <w:t xml:space="preserve"> </w:t>
      </w:r>
      <w:r>
        <w:t xml:space="preserve">ENHANCED FILTRATION AND DISINFECTION – </w:t>
      </w:r>
    </w:p>
    <w:p w14:paraId="03BBEDB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SYSTEMS SERVING FEWER THAN 10,000 PEOPLE</w:t>
      </w:r>
    </w:p>
    <w:p w14:paraId="5B9A716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4EFE191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514A368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611.950</w:t>
      </w:r>
      <w:r>
        <w:tab/>
        <w:t>General Requirements</w:t>
      </w:r>
    </w:p>
    <w:p w14:paraId="03CD746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611.951</w:t>
      </w:r>
      <w:r>
        <w:tab/>
        <w:t>Finished Water Reservoirs</w:t>
      </w:r>
    </w:p>
    <w:p w14:paraId="7BF80A14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611.952</w:t>
      </w:r>
      <w:r>
        <w:tab/>
        <w:t>Additional Watershed Control Requirements for Unfiltered Systems</w:t>
      </w:r>
    </w:p>
    <w:p w14:paraId="75A79FF7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611.953</w:t>
      </w:r>
      <w:r>
        <w:tab/>
        <w:t>Disinfection Profile</w:t>
      </w:r>
    </w:p>
    <w:p w14:paraId="3AB0CCE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611.954</w:t>
      </w:r>
      <w:r>
        <w:tab/>
        <w:t>Disinfection Benchmark</w:t>
      </w:r>
    </w:p>
    <w:p w14:paraId="2BB2863A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611.955</w:t>
      </w:r>
      <w:r>
        <w:tab/>
        <w:t>Combined Filter Effluent Turbidity Limits</w:t>
      </w:r>
    </w:p>
    <w:p w14:paraId="7AD428A6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611.956</w:t>
      </w:r>
      <w:r>
        <w:tab/>
        <w:t>Individual Filter Turbidity Requirements</w:t>
      </w:r>
    </w:p>
    <w:p w14:paraId="38285062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  <w:r>
        <w:t>611.957</w:t>
      </w:r>
      <w:r>
        <w:tab/>
        <w:t>Reporting and Recordkeeping Requirements</w:t>
      </w:r>
    </w:p>
    <w:p w14:paraId="7DA07E9D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11264406" w14:textId="77777777" w:rsidR="00DC2172" w:rsidRPr="002C3106" w:rsidRDefault="00DC2172" w:rsidP="00DC2172">
      <w:pPr>
        <w:ind w:left="720" w:right="720"/>
        <w:jc w:val="center"/>
        <w:rPr>
          <w:szCs w:val="18"/>
        </w:rPr>
      </w:pPr>
      <w:r w:rsidRPr="002C3106">
        <w:t>SUBPART Y</w:t>
      </w:r>
      <w:r>
        <w:t xml:space="preserve">:  </w:t>
      </w:r>
      <w:r w:rsidRPr="002C3106">
        <w:rPr>
          <w:szCs w:val="18"/>
        </w:rPr>
        <w:t>STAGE 2 DISINFECTION BYPRODUCTS REQUIREMENTS</w:t>
      </w:r>
    </w:p>
    <w:p w14:paraId="040C5EBE" w14:textId="77777777" w:rsidR="00DC2172" w:rsidRDefault="00DC2172" w:rsidP="00DC2172">
      <w:pPr>
        <w:rPr>
          <w:szCs w:val="18"/>
        </w:rPr>
      </w:pPr>
    </w:p>
    <w:p w14:paraId="699B5A37" w14:textId="77777777" w:rsidR="00DC2172" w:rsidRPr="002C3106" w:rsidRDefault="00DC2172" w:rsidP="00DC2172">
      <w:pPr>
        <w:rPr>
          <w:szCs w:val="18"/>
        </w:rPr>
      </w:pPr>
      <w:r w:rsidRPr="002C3106">
        <w:rPr>
          <w:szCs w:val="18"/>
        </w:rPr>
        <w:t>Section</w:t>
      </w:r>
    </w:p>
    <w:p w14:paraId="07E0DCDB" w14:textId="77777777" w:rsidR="00DC2172" w:rsidRPr="002C3106" w:rsidRDefault="00DC2172" w:rsidP="00DC2172">
      <w:pPr>
        <w:ind w:left="1440" w:hanging="1440"/>
      </w:pPr>
      <w:r w:rsidRPr="002C3106">
        <w:t>611.970</w:t>
      </w:r>
      <w:r>
        <w:tab/>
      </w:r>
      <w:r w:rsidRPr="002C3106">
        <w:t>General Requirements</w:t>
      </w:r>
    </w:p>
    <w:p w14:paraId="58856E1C" w14:textId="77777777" w:rsidR="00DC2172" w:rsidRPr="002C3106" w:rsidRDefault="00DC2172" w:rsidP="00DC2172">
      <w:pPr>
        <w:ind w:left="1440" w:hanging="1440"/>
      </w:pPr>
      <w:r w:rsidRPr="002C3106">
        <w:t>611.971</w:t>
      </w:r>
      <w:r>
        <w:tab/>
      </w:r>
      <w:r w:rsidRPr="002C3106">
        <w:t>Routine Monitoring</w:t>
      </w:r>
    </w:p>
    <w:p w14:paraId="11DE1CFD" w14:textId="77777777" w:rsidR="00DC2172" w:rsidRPr="002C3106" w:rsidRDefault="00DC2172" w:rsidP="00DC2172">
      <w:pPr>
        <w:ind w:left="1440" w:hanging="1440"/>
      </w:pPr>
      <w:r w:rsidRPr="002C3106">
        <w:t>611.972</w:t>
      </w:r>
      <w:r>
        <w:tab/>
      </w:r>
      <w:r w:rsidRPr="002C3106">
        <w:t>Subpart Y Monitoring Plan</w:t>
      </w:r>
    </w:p>
    <w:p w14:paraId="110AD035" w14:textId="77777777" w:rsidR="00DC2172" w:rsidRPr="002C3106" w:rsidRDefault="00DC2172" w:rsidP="00DC2172">
      <w:pPr>
        <w:ind w:left="1440" w:hanging="1440"/>
      </w:pPr>
      <w:r w:rsidRPr="002C3106">
        <w:t>611.973</w:t>
      </w:r>
      <w:r>
        <w:tab/>
      </w:r>
      <w:r w:rsidRPr="002C3106">
        <w:t>Reduced Monitoring</w:t>
      </w:r>
    </w:p>
    <w:p w14:paraId="66E240DE" w14:textId="77777777" w:rsidR="00DC2172" w:rsidRPr="002C3106" w:rsidRDefault="00DC2172" w:rsidP="00DC2172">
      <w:pPr>
        <w:ind w:left="1440" w:hanging="1440"/>
      </w:pPr>
      <w:r w:rsidRPr="002C3106">
        <w:t>611.974</w:t>
      </w:r>
      <w:r>
        <w:tab/>
      </w:r>
      <w:r w:rsidRPr="002C3106">
        <w:t>Additional Requirements for Consecutive Systems</w:t>
      </w:r>
    </w:p>
    <w:p w14:paraId="10DF66A8" w14:textId="77777777" w:rsidR="00DC2172" w:rsidRPr="002C3106" w:rsidRDefault="00DC2172" w:rsidP="00DC2172">
      <w:pPr>
        <w:ind w:left="1440" w:hanging="1440"/>
      </w:pPr>
      <w:r w:rsidRPr="002C3106">
        <w:t>611.975</w:t>
      </w:r>
      <w:r>
        <w:tab/>
      </w:r>
      <w:r w:rsidRPr="002C3106">
        <w:t>Conditions Requiring Increased Monitoring</w:t>
      </w:r>
    </w:p>
    <w:p w14:paraId="657204FC" w14:textId="77777777" w:rsidR="00DC2172" w:rsidRPr="002C3106" w:rsidRDefault="00DC2172" w:rsidP="00DC2172">
      <w:pPr>
        <w:ind w:left="1440" w:hanging="1440"/>
      </w:pPr>
      <w:r w:rsidRPr="002C3106">
        <w:t>611.976</w:t>
      </w:r>
      <w:r>
        <w:tab/>
      </w:r>
      <w:r w:rsidRPr="002C3106">
        <w:t>Operational Evaluation Levels</w:t>
      </w:r>
    </w:p>
    <w:p w14:paraId="62361C19" w14:textId="77777777" w:rsidR="00DC2172" w:rsidRPr="002C3106" w:rsidRDefault="00DC2172" w:rsidP="00DC2172">
      <w:pPr>
        <w:ind w:left="1440" w:hanging="1440"/>
      </w:pPr>
      <w:r w:rsidRPr="002C3106">
        <w:t>611.977</w:t>
      </w:r>
      <w:r>
        <w:tab/>
      </w:r>
      <w:r w:rsidRPr="002C3106">
        <w:t xml:space="preserve">Requirements for Remaining on Reduced TTHM and HAA5 Monitoring Based on </w:t>
      </w:r>
      <w:r w:rsidRPr="002C3106">
        <w:rPr>
          <w:szCs w:val="18"/>
        </w:rPr>
        <w:t>Subpart I</w:t>
      </w:r>
      <w:r w:rsidRPr="002C3106">
        <w:t xml:space="preserve"> Results</w:t>
      </w:r>
    </w:p>
    <w:p w14:paraId="50E0E224" w14:textId="77777777" w:rsidR="00DC2172" w:rsidRPr="002C3106" w:rsidRDefault="00DC2172" w:rsidP="00DC2172">
      <w:pPr>
        <w:ind w:left="1440" w:hanging="1440"/>
      </w:pPr>
      <w:r w:rsidRPr="002C3106">
        <w:t>611.978</w:t>
      </w:r>
      <w:r>
        <w:tab/>
      </w:r>
      <w:r w:rsidRPr="002C3106">
        <w:t xml:space="preserve">Requirements for Remaining on Increased TTHM and HAA5 Monitoring Based on </w:t>
      </w:r>
      <w:r w:rsidRPr="002C3106">
        <w:rPr>
          <w:szCs w:val="18"/>
        </w:rPr>
        <w:t>Subpart I</w:t>
      </w:r>
      <w:r w:rsidRPr="002C3106">
        <w:t xml:space="preserve"> Results</w:t>
      </w:r>
    </w:p>
    <w:p w14:paraId="5E5070F8" w14:textId="77777777" w:rsidR="00DC2172" w:rsidRPr="002C3106" w:rsidRDefault="00DC2172" w:rsidP="00DC2172">
      <w:pPr>
        <w:ind w:left="1440" w:hanging="1440"/>
      </w:pPr>
      <w:r w:rsidRPr="002C3106">
        <w:t>611.979</w:t>
      </w:r>
      <w:r>
        <w:tab/>
      </w:r>
      <w:r w:rsidRPr="002C3106">
        <w:t>Reporting and Recordkeeping Requirements</w:t>
      </w:r>
    </w:p>
    <w:p w14:paraId="4F0AB787" w14:textId="77777777" w:rsidR="00DC2172" w:rsidRPr="002C3106" w:rsidRDefault="00DC2172" w:rsidP="00DC2172"/>
    <w:p w14:paraId="692FA349" w14:textId="77777777" w:rsidR="00DC2172" w:rsidRDefault="00DC2172" w:rsidP="00DC2172">
      <w:pPr>
        <w:ind w:left="720" w:right="720"/>
        <w:jc w:val="center"/>
        <w:rPr>
          <w:szCs w:val="16"/>
        </w:rPr>
      </w:pPr>
      <w:r w:rsidRPr="002C3106">
        <w:rPr>
          <w:szCs w:val="16"/>
        </w:rPr>
        <w:t>SUBPART Z:  ENHANCED TREATMENT FOR CRYPTOSPORIDIUM</w:t>
      </w:r>
    </w:p>
    <w:p w14:paraId="63982147" w14:textId="77777777" w:rsidR="002847BC" w:rsidRPr="002C3106" w:rsidRDefault="002847BC" w:rsidP="00B05A71">
      <w:pPr>
        <w:ind w:right="720"/>
        <w:rPr>
          <w:szCs w:val="16"/>
        </w:rPr>
      </w:pPr>
    </w:p>
    <w:p w14:paraId="5E418100" w14:textId="77777777" w:rsidR="00DC2172" w:rsidRPr="002C3106" w:rsidRDefault="00DC2172" w:rsidP="00DC2172">
      <w:pPr>
        <w:rPr>
          <w:szCs w:val="16"/>
        </w:rPr>
      </w:pPr>
      <w:r w:rsidRPr="002C3106">
        <w:rPr>
          <w:szCs w:val="16"/>
        </w:rPr>
        <w:t>Section</w:t>
      </w:r>
    </w:p>
    <w:p w14:paraId="11FEBF89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611.1000</w:t>
      </w:r>
      <w:r>
        <w:rPr>
          <w:szCs w:val="16"/>
        </w:rPr>
        <w:tab/>
      </w:r>
      <w:r w:rsidRPr="002C3106">
        <w:rPr>
          <w:szCs w:val="16"/>
        </w:rPr>
        <w:t>General Requirements</w:t>
      </w:r>
    </w:p>
    <w:p w14:paraId="750698C6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611.1001</w:t>
      </w:r>
      <w:r>
        <w:rPr>
          <w:szCs w:val="16"/>
        </w:rPr>
        <w:tab/>
      </w:r>
      <w:r w:rsidRPr="002C3106">
        <w:rPr>
          <w:szCs w:val="16"/>
        </w:rPr>
        <w:t>Source Water Monitoring Requirements:  Source Water Monitoring</w:t>
      </w:r>
    </w:p>
    <w:p w14:paraId="191FD201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611.1002</w:t>
      </w:r>
      <w:r>
        <w:rPr>
          <w:szCs w:val="16"/>
        </w:rPr>
        <w:tab/>
      </w:r>
      <w:r w:rsidRPr="002C3106">
        <w:rPr>
          <w:szCs w:val="16"/>
        </w:rPr>
        <w:t>Source Water Monitoring Requirements:  Sampling Schedules</w:t>
      </w:r>
    </w:p>
    <w:p w14:paraId="74C81D64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611.1003</w:t>
      </w:r>
      <w:r>
        <w:rPr>
          <w:szCs w:val="16"/>
        </w:rPr>
        <w:tab/>
      </w:r>
      <w:r w:rsidRPr="002C3106">
        <w:rPr>
          <w:szCs w:val="16"/>
        </w:rPr>
        <w:t>Source Water Monitoring Requirements:  Sampling Locations</w:t>
      </w:r>
    </w:p>
    <w:p w14:paraId="3C1C8BE6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611.1004</w:t>
      </w:r>
      <w:r>
        <w:rPr>
          <w:szCs w:val="16"/>
        </w:rPr>
        <w:tab/>
      </w:r>
      <w:r w:rsidRPr="002C3106">
        <w:rPr>
          <w:szCs w:val="16"/>
        </w:rPr>
        <w:t>Source Water Monitoring Requirements:  Analytical Methods</w:t>
      </w:r>
    </w:p>
    <w:p w14:paraId="2E2FD916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611.1005</w:t>
      </w:r>
      <w:r>
        <w:rPr>
          <w:szCs w:val="16"/>
        </w:rPr>
        <w:tab/>
      </w:r>
      <w:r w:rsidRPr="002C3106">
        <w:rPr>
          <w:szCs w:val="16"/>
        </w:rPr>
        <w:t>Source Water Monitoring Requirements:  Approved Laboratories</w:t>
      </w:r>
    </w:p>
    <w:p w14:paraId="7CA7F55C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611.1006</w:t>
      </w:r>
      <w:r>
        <w:rPr>
          <w:szCs w:val="16"/>
        </w:rPr>
        <w:tab/>
      </w:r>
      <w:r w:rsidRPr="002C3106">
        <w:rPr>
          <w:szCs w:val="16"/>
        </w:rPr>
        <w:t>Source Water Monitoring Requirements:  Reporting Source Water Monitoring Results</w:t>
      </w:r>
    </w:p>
    <w:p w14:paraId="527CB87E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611.1007</w:t>
      </w:r>
      <w:r>
        <w:rPr>
          <w:szCs w:val="16"/>
        </w:rPr>
        <w:tab/>
      </w:r>
      <w:r w:rsidRPr="002C3106">
        <w:rPr>
          <w:szCs w:val="16"/>
        </w:rPr>
        <w:t>Source Water Monitoring Requirements:  Grandfathering Previously Collected Data</w:t>
      </w:r>
    </w:p>
    <w:p w14:paraId="15BE8D2C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611.1008</w:t>
      </w:r>
      <w:r>
        <w:rPr>
          <w:szCs w:val="16"/>
        </w:rPr>
        <w:tab/>
      </w:r>
      <w:r w:rsidRPr="002C3106">
        <w:rPr>
          <w:szCs w:val="16"/>
        </w:rPr>
        <w:t>Disinfection Profiling and Benchmarking Requirements:  Requirements When Making a Significant Change in Disinfection Practice</w:t>
      </w:r>
    </w:p>
    <w:p w14:paraId="4A3A8AD4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611.1009</w:t>
      </w:r>
      <w:r>
        <w:rPr>
          <w:szCs w:val="16"/>
        </w:rPr>
        <w:tab/>
      </w:r>
      <w:r w:rsidRPr="002C3106">
        <w:rPr>
          <w:szCs w:val="16"/>
        </w:rPr>
        <w:t>Disinfection Profiling and Benchmarking Requirements:  Developing the Disinfection Profile and Benchmark</w:t>
      </w:r>
    </w:p>
    <w:p w14:paraId="42ECC98C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611.1010</w:t>
      </w:r>
      <w:r>
        <w:rPr>
          <w:szCs w:val="16"/>
        </w:rPr>
        <w:tab/>
      </w:r>
      <w:r w:rsidRPr="002C3106">
        <w:rPr>
          <w:szCs w:val="16"/>
        </w:rPr>
        <w:t xml:space="preserve">Treatment Technique Requirements:  Bin Classification for Filtered </w:t>
      </w:r>
      <w:r w:rsidR="00156474">
        <w:rPr>
          <w:szCs w:val="16"/>
        </w:rPr>
        <w:t xml:space="preserve">System </w:t>
      </w:r>
      <w:r w:rsidR="00B745C6">
        <w:rPr>
          <w:szCs w:val="16"/>
        </w:rPr>
        <w:t>Suppliers</w:t>
      </w:r>
    </w:p>
    <w:p w14:paraId="10FCD43B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611.1011</w:t>
      </w:r>
      <w:r>
        <w:rPr>
          <w:szCs w:val="16"/>
        </w:rPr>
        <w:tab/>
      </w:r>
      <w:r w:rsidRPr="002C3106">
        <w:rPr>
          <w:szCs w:val="16"/>
        </w:rPr>
        <w:t>Treatment Technique Requirements:  Filtered System Additional Cryptosporidium Treatment Requirements</w:t>
      </w:r>
    </w:p>
    <w:p w14:paraId="4E66A324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611.1012</w:t>
      </w:r>
      <w:r>
        <w:rPr>
          <w:szCs w:val="16"/>
        </w:rPr>
        <w:tab/>
      </w:r>
      <w:r w:rsidRPr="002C3106">
        <w:rPr>
          <w:szCs w:val="16"/>
        </w:rPr>
        <w:t>Treatment Technique Requirements:  Unfiltered System Cryptosporidium Treatment Requirements</w:t>
      </w:r>
    </w:p>
    <w:p w14:paraId="528D6F66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611.1013</w:t>
      </w:r>
      <w:r>
        <w:rPr>
          <w:szCs w:val="16"/>
        </w:rPr>
        <w:tab/>
      </w:r>
      <w:r w:rsidRPr="002C3106">
        <w:rPr>
          <w:szCs w:val="16"/>
        </w:rPr>
        <w:t>Treatment Technique Requirements:  Schedule for Compliance with Cryptosporidium Treatment Requirements</w:t>
      </w:r>
    </w:p>
    <w:p w14:paraId="16F7754C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611.1014</w:t>
      </w:r>
      <w:r>
        <w:rPr>
          <w:szCs w:val="16"/>
        </w:rPr>
        <w:tab/>
      </w:r>
      <w:r w:rsidRPr="002C3106">
        <w:rPr>
          <w:szCs w:val="16"/>
        </w:rPr>
        <w:t>Treatment Technique Requirements:  Requirements for Uncovered Finished Water Storage Facilities</w:t>
      </w:r>
    </w:p>
    <w:p w14:paraId="2E5BA4E6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lastRenderedPageBreak/>
        <w:t>611.1015</w:t>
      </w:r>
      <w:r>
        <w:rPr>
          <w:szCs w:val="16"/>
        </w:rPr>
        <w:tab/>
      </w:r>
      <w:r w:rsidRPr="002C3106">
        <w:rPr>
          <w:szCs w:val="16"/>
        </w:rPr>
        <w:t>Requirements for Microbial Toolbox Components:  Microbial Toolbox Options for Meeting Cryptosporidium Treatment Requirements</w:t>
      </w:r>
    </w:p>
    <w:p w14:paraId="0CD1DF8E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611.1016</w:t>
      </w:r>
      <w:r>
        <w:rPr>
          <w:szCs w:val="16"/>
        </w:rPr>
        <w:tab/>
      </w:r>
      <w:r w:rsidRPr="002C3106">
        <w:rPr>
          <w:szCs w:val="16"/>
        </w:rPr>
        <w:t>Requirements for Microbial Toolbox Components:  Source Toolbox Components</w:t>
      </w:r>
    </w:p>
    <w:p w14:paraId="6A79EF73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611.1017</w:t>
      </w:r>
      <w:r>
        <w:rPr>
          <w:szCs w:val="16"/>
        </w:rPr>
        <w:tab/>
      </w:r>
      <w:r w:rsidRPr="002C3106">
        <w:rPr>
          <w:szCs w:val="16"/>
        </w:rPr>
        <w:t>Requirements for Microbial Toolbox Components:  Pre-Filtration Treatment Toolbox Components</w:t>
      </w:r>
    </w:p>
    <w:p w14:paraId="62E3F6B3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611.1018</w:t>
      </w:r>
      <w:r>
        <w:rPr>
          <w:szCs w:val="16"/>
        </w:rPr>
        <w:tab/>
      </w:r>
      <w:r w:rsidRPr="002C3106">
        <w:rPr>
          <w:szCs w:val="16"/>
        </w:rPr>
        <w:t>Requirements for Microbial Toolbox Components:  Treatment Performance Toolbox Components</w:t>
      </w:r>
    </w:p>
    <w:p w14:paraId="5E7C2EC1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611.1019</w:t>
      </w:r>
      <w:r>
        <w:rPr>
          <w:szCs w:val="16"/>
        </w:rPr>
        <w:tab/>
      </w:r>
      <w:r w:rsidRPr="002C3106">
        <w:rPr>
          <w:szCs w:val="16"/>
        </w:rPr>
        <w:t>Requirements for Microbial Toolbox Components:  Additional Filtration Toolbox Components</w:t>
      </w:r>
    </w:p>
    <w:p w14:paraId="5D1A9A5F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611.1020</w:t>
      </w:r>
      <w:r>
        <w:rPr>
          <w:szCs w:val="16"/>
        </w:rPr>
        <w:tab/>
      </w:r>
      <w:r w:rsidRPr="002C3106">
        <w:rPr>
          <w:szCs w:val="16"/>
        </w:rPr>
        <w:t>Requirements for Microbial Toolbox Components:  Inactivation Toolbox Components</w:t>
      </w:r>
    </w:p>
    <w:p w14:paraId="60A11CCE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611.1021</w:t>
      </w:r>
      <w:r>
        <w:rPr>
          <w:szCs w:val="16"/>
        </w:rPr>
        <w:tab/>
      </w:r>
      <w:r w:rsidRPr="002C3106">
        <w:rPr>
          <w:szCs w:val="16"/>
        </w:rPr>
        <w:t>Reporting and Recordkeeping Requirements:  Reporting Requirements</w:t>
      </w:r>
    </w:p>
    <w:p w14:paraId="1FDAF310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611.1022</w:t>
      </w:r>
      <w:r>
        <w:rPr>
          <w:szCs w:val="16"/>
        </w:rPr>
        <w:tab/>
      </w:r>
      <w:r w:rsidRPr="002C3106">
        <w:rPr>
          <w:szCs w:val="16"/>
        </w:rPr>
        <w:t>Reporting and Recordkeeping Requirements:  Recordkeeping Requirements</w:t>
      </w:r>
    </w:p>
    <w:p w14:paraId="2DAB79B1" w14:textId="77777777" w:rsidR="00DC2172" w:rsidRPr="002C3106" w:rsidRDefault="00DC2172" w:rsidP="00DC2172">
      <w:pPr>
        <w:ind w:left="1440" w:hanging="1440"/>
        <w:rPr>
          <w:szCs w:val="16"/>
        </w:rPr>
      </w:pPr>
      <w:r w:rsidRPr="002C3106">
        <w:rPr>
          <w:szCs w:val="16"/>
        </w:rPr>
        <w:t>611.1023</w:t>
      </w:r>
      <w:r>
        <w:rPr>
          <w:szCs w:val="16"/>
        </w:rPr>
        <w:tab/>
      </w:r>
      <w:r w:rsidRPr="002C3106">
        <w:rPr>
          <w:szCs w:val="16"/>
        </w:rPr>
        <w:t xml:space="preserve">Requirements to </w:t>
      </w:r>
      <w:r>
        <w:rPr>
          <w:szCs w:val="16"/>
        </w:rPr>
        <w:t>R</w:t>
      </w:r>
      <w:r w:rsidRPr="002C3106">
        <w:rPr>
          <w:szCs w:val="16"/>
        </w:rPr>
        <w:t xml:space="preserve">espond to </w:t>
      </w:r>
      <w:r>
        <w:rPr>
          <w:szCs w:val="16"/>
        </w:rPr>
        <w:t>S</w:t>
      </w:r>
      <w:r w:rsidRPr="002C3106">
        <w:rPr>
          <w:szCs w:val="16"/>
        </w:rPr>
        <w:t xml:space="preserve">ignificant </w:t>
      </w:r>
      <w:r>
        <w:rPr>
          <w:szCs w:val="16"/>
        </w:rPr>
        <w:t>D</w:t>
      </w:r>
      <w:r w:rsidRPr="002C3106">
        <w:rPr>
          <w:szCs w:val="16"/>
        </w:rPr>
        <w:t xml:space="preserve">eficiencies </w:t>
      </w:r>
      <w:r>
        <w:rPr>
          <w:szCs w:val="16"/>
        </w:rPr>
        <w:t>I</w:t>
      </w:r>
      <w:r w:rsidRPr="002C3106">
        <w:rPr>
          <w:szCs w:val="16"/>
        </w:rPr>
        <w:t xml:space="preserve">dentified in </w:t>
      </w:r>
      <w:r>
        <w:rPr>
          <w:szCs w:val="16"/>
        </w:rPr>
        <w:t>S</w:t>
      </w:r>
      <w:r w:rsidRPr="002C3106">
        <w:rPr>
          <w:szCs w:val="16"/>
        </w:rPr>
        <w:t xml:space="preserve">anitary </w:t>
      </w:r>
      <w:r>
        <w:rPr>
          <w:szCs w:val="16"/>
        </w:rPr>
        <w:t>S</w:t>
      </w:r>
      <w:r w:rsidRPr="002C3106">
        <w:rPr>
          <w:szCs w:val="16"/>
        </w:rPr>
        <w:t xml:space="preserve">urveys </w:t>
      </w:r>
      <w:r>
        <w:rPr>
          <w:szCs w:val="16"/>
        </w:rPr>
        <w:t>P</w:t>
      </w:r>
      <w:r w:rsidRPr="002C3106">
        <w:rPr>
          <w:szCs w:val="16"/>
        </w:rPr>
        <w:t>erformed by USEPA or the Agency</w:t>
      </w:r>
    </w:p>
    <w:p w14:paraId="26683CB7" w14:textId="77777777" w:rsidR="00DC2172" w:rsidRPr="006E774E" w:rsidRDefault="00DC2172" w:rsidP="00DC2172"/>
    <w:p w14:paraId="07EE01EA" w14:textId="77777777" w:rsidR="00DC2172" w:rsidRPr="006E774E" w:rsidRDefault="00DC2172" w:rsidP="00DC2172">
      <w:pPr>
        <w:jc w:val="center"/>
        <w:rPr>
          <w:rFonts w:eastAsiaTheme="minorHAnsi" w:cstheme="minorBidi"/>
        </w:rPr>
      </w:pPr>
      <w:r w:rsidRPr="006E774E">
        <w:rPr>
          <w:rFonts w:eastAsiaTheme="minorHAnsi" w:cstheme="minorBidi"/>
        </w:rPr>
        <w:t>SUBPART AA</w:t>
      </w:r>
      <w:r>
        <w:rPr>
          <w:rFonts w:eastAsiaTheme="minorHAnsi" w:cstheme="minorBidi"/>
        </w:rPr>
        <w:t xml:space="preserve">:  </w:t>
      </w:r>
      <w:r w:rsidRPr="006E774E">
        <w:rPr>
          <w:rFonts w:eastAsiaTheme="minorHAnsi" w:cstheme="minorBidi"/>
        </w:rPr>
        <w:t>REVISED TOTAL COLIFORM RULE</w:t>
      </w:r>
    </w:p>
    <w:p w14:paraId="50CC21C8" w14:textId="77777777" w:rsidR="00DC2172" w:rsidRDefault="00DC2172" w:rsidP="00DC2172">
      <w:pPr>
        <w:rPr>
          <w:rFonts w:eastAsiaTheme="minorHAnsi" w:cstheme="minorBidi"/>
        </w:rPr>
      </w:pPr>
    </w:p>
    <w:p w14:paraId="4238E334" w14:textId="77777777" w:rsidR="00DC2172" w:rsidRPr="006E774E" w:rsidRDefault="00DC2172" w:rsidP="00DC2172">
      <w:pPr>
        <w:rPr>
          <w:rFonts w:eastAsiaTheme="minorHAnsi" w:cstheme="minorBidi"/>
        </w:rPr>
      </w:pPr>
      <w:r w:rsidRPr="006E774E">
        <w:rPr>
          <w:rFonts w:eastAsiaTheme="minorHAnsi" w:cstheme="minorBidi"/>
        </w:rPr>
        <w:t>Section</w:t>
      </w:r>
    </w:p>
    <w:p w14:paraId="1B710ACC" w14:textId="77777777" w:rsidR="00DC2172" w:rsidRPr="006E774E" w:rsidRDefault="00DC2172" w:rsidP="00DC2172">
      <w:pPr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611.1051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>General</w:t>
      </w:r>
    </w:p>
    <w:p w14:paraId="5AB803D5" w14:textId="77777777" w:rsidR="00DC2172" w:rsidRPr="006E774E" w:rsidRDefault="00DC2172" w:rsidP="00DC2172">
      <w:pPr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611.1052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>Analytical Methods and Laboratory Certification</w:t>
      </w:r>
    </w:p>
    <w:p w14:paraId="6077E668" w14:textId="77777777" w:rsidR="00DC2172" w:rsidRPr="006E774E" w:rsidRDefault="00DC2172" w:rsidP="00DC2172">
      <w:pPr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611.1053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>General Monitoring Requirements for all PWSs</w:t>
      </w:r>
    </w:p>
    <w:p w14:paraId="72CF106D" w14:textId="77777777" w:rsidR="00DC2172" w:rsidRPr="006E774E" w:rsidRDefault="00DC2172" w:rsidP="00DC2172">
      <w:pPr>
        <w:ind w:left="1440" w:hanging="1440"/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611.1054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 xml:space="preserve">Routine Monitoring Requirements for Non-CWSs </w:t>
      </w:r>
      <w:r>
        <w:rPr>
          <w:rFonts w:eastAsiaTheme="minorHAnsi" w:cstheme="minorBidi"/>
        </w:rPr>
        <w:t>T</w:t>
      </w:r>
      <w:r w:rsidRPr="006E774E">
        <w:rPr>
          <w:rFonts w:eastAsiaTheme="minorHAnsi" w:cstheme="minorBidi"/>
        </w:rPr>
        <w:t>hat Serve 1,000 or Fewer People Using Only Groundwater</w:t>
      </w:r>
    </w:p>
    <w:p w14:paraId="0CB60DFA" w14:textId="77777777" w:rsidR="00DC2172" w:rsidRPr="006E774E" w:rsidRDefault="00DC2172" w:rsidP="00DC2172">
      <w:pPr>
        <w:ind w:left="1440" w:hanging="1440"/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611.1055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 xml:space="preserve">Routine Monitoring Requirements for CWSs </w:t>
      </w:r>
      <w:r>
        <w:rPr>
          <w:rFonts w:eastAsiaTheme="minorHAnsi" w:cstheme="minorBidi"/>
        </w:rPr>
        <w:t>T</w:t>
      </w:r>
      <w:r w:rsidRPr="006E774E">
        <w:rPr>
          <w:rFonts w:eastAsiaTheme="minorHAnsi" w:cstheme="minorBidi"/>
        </w:rPr>
        <w:t>hat Serve 1,000 or Fewer People Using Only Groundwater</w:t>
      </w:r>
    </w:p>
    <w:p w14:paraId="3F42E458" w14:textId="77777777" w:rsidR="00DC2172" w:rsidRPr="006E774E" w:rsidRDefault="00DC2172" w:rsidP="00DC2172">
      <w:pPr>
        <w:ind w:left="1440" w:hanging="1440"/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611.1056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 xml:space="preserve">Routine Monitoring Requirements for Subpart B Systems </w:t>
      </w:r>
      <w:r>
        <w:rPr>
          <w:rFonts w:eastAsiaTheme="minorHAnsi" w:cstheme="minorBidi"/>
        </w:rPr>
        <w:t>T</w:t>
      </w:r>
      <w:r w:rsidRPr="006E774E">
        <w:rPr>
          <w:rFonts w:eastAsiaTheme="minorHAnsi" w:cstheme="minorBidi"/>
        </w:rPr>
        <w:t>hat Serve 1,000 or Fewer People</w:t>
      </w:r>
    </w:p>
    <w:p w14:paraId="043EEA7A" w14:textId="77777777" w:rsidR="00DC2172" w:rsidRPr="006E774E" w:rsidRDefault="00DC2172" w:rsidP="00DC2172">
      <w:pPr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611.1057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 xml:space="preserve">Routine Monitoring Requirements for PWSs </w:t>
      </w:r>
      <w:r>
        <w:rPr>
          <w:rFonts w:eastAsiaTheme="minorHAnsi" w:cstheme="minorBidi"/>
        </w:rPr>
        <w:t>T</w:t>
      </w:r>
      <w:r w:rsidRPr="006E774E">
        <w:rPr>
          <w:rFonts w:eastAsiaTheme="minorHAnsi" w:cstheme="minorBidi"/>
        </w:rPr>
        <w:t>hat Serve More Than 1,000 People</w:t>
      </w:r>
    </w:p>
    <w:p w14:paraId="7CB5EA03" w14:textId="77777777" w:rsidR="00DC2172" w:rsidRPr="006E774E" w:rsidRDefault="00DC2172" w:rsidP="00DC2172">
      <w:pPr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611.1058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 xml:space="preserve">Repeat Monitoring and </w:t>
      </w:r>
      <w:r w:rsidRPr="006E774E">
        <w:rPr>
          <w:rFonts w:eastAsiaTheme="minorHAnsi" w:cstheme="minorBidi"/>
          <w:iCs/>
        </w:rPr>
        <w:t xml:space="preserve">E. coli </w:t>
      </w:r>
      <w:r w:rsidRPr="006E774E">
        <w:rPr>
          <w:rFonts w:eastAsiaTheme="minorHAnsi" w:cstheme="minorBidi"/>
        </w:rPr>
        <w:t>Requirements</w:t>
      </w:r>
    </w:p>
    <w:p w14:paraId="69DF6EEC" w14:textId="77777777" w:rsidR="00DC2172" w:rsidRPr="006E774E" w:rsidRDefault="00DC2172" w:rsidP="00DC2172">
      <w:pPr>
        <w:ind w:left="1440" w:hanging="1440"/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611.1059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>Coliform Treatment Technique Triggers and Assessment Requirements for Protection Against Potential Fecal Contamination</w:t>
      </w:r>
    </w:p>
    <w:p w14:paraId="3BAF3B10" w14:textId="77777777" w:rsidR="00DC2172" w:rsidRPr="006E774E" w:rsidRDefault="00DC2172" w:rsidP="00DC2172">
      <w:pPr>
        <w:rPr>
          <w:rFonts w:eastAsiaTheme="minorHAnsi" w:cstheme="minorBidi"/>
        </w:rPr>
      </w:pPr>
      <w:r w:rsidRPr="006E774E">
        <w:rPr>
          <w:rFonts w:eastAsiaTheme="minorHAnsi" w:cstheme="minorBidi"/>
        </w:rPr>
        <w:t>611.1060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>Violations</w:t>
      </w:r>
    </w:p>
    <w:p w14:paraId="4C799ACC" w14:textId="77777777" w:rsidR="00DC2172" w:rsidRPr="006E774E" w:rsidRDefault="00DC2172" w:rsidP="00DC2172">
      <w:r w:rsidRPr="006E774E">
        <w:rPr>
          <w:rFonts w:eastAsiaTheme="minorHAnsi" w:cstheme="minorBidi"/>
        </w:rPr>
        <w:t>611.1061</w:t>
      </w:r>
      <w:r>
        <w:rPr>
          <w:rFonts w:eastAsiaTheme="minorHAnsi" w:cstheme="minorBidi"/>
        </w:rPr>
        <w:tab/>
      </w:r>
      <w:r w:rsidRPr="006E774E">
        <w:rPr>
          <w:rFonts w:eastAsiaTheme="minorHAnsi" w:cstheme="minorBidi"/>
        </w:rPr>
        <w:t>Reporting and Recordkeeping</w:t>
      </w:r>
    </w:p>
    <w:p w14:paraId="7034509C" w14:textId="77777777" w:rsidR="00DC2172" w:rsidRDefault="00DC2172" w:rsidP="00DC2172">
      <w:pPr>
        <w:widowControl w:val="0"/>
        <w:autoSpaceDE w:val="0"/>
        <w:autoSpaceDN w:val="0"/>
        <w:adjustRightInd w:val="0"/>
        <w:ind w:left="1440" w:hanging="1440"/>
      </w:pPr>
    </w:p>
    <w:p w14:paraId="2C03519C" w14:textId="77777777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  <w:jc w:val="center"/>
      </w:pPr>
      <w:r w:rsidRPr="00AB6C65">
        <w:t>SUBPART AG:  INTERIM LEAD AND COPPER RULES</w:t>
      </w:r>
    </w:p>
    <w:p w14:paraId="165E9442" w14:textId="77777777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</w:p>
    <w:p w14:paraId="456A5F80" w14:textId="77777777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Section</w:t>
      </w:r>
    </w:p>
    <w:p w14:paraId="1CDE7BD5" w14:textId="64FDE069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611.1350</w:t>
      </w:r>
      <w:r>
        <w:tab/>
      </w:r>
      <w:r w:rsidRPr="00AB6C65">
        <w:t>General Requirements</w:t>
      </w:r>
    </w:p>
    <w:p w14:paraId="1E41550D" w14:textId="0D33AD0A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611.1351</w:t>
      </w:r>
      <w:r>
        <w:tab/>
      </w:r>
      <w:r w:rsidRPr="00AB6C65">
        <w:t>Applicability of Corrosion Control</w:t>
      </w:r>
    </w:p>
    <w:p w14:paraId="4B688FD1" w14:textId="242E07CB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611.1352</w:t>
      </w:r>
      <w:r>
        <w:tab/>
      </w:r>
      <w:r w:rsidRPr="00AB6C65">
        <w:t>Corrosion Control Treatment</w:t>
      </w:r>
    </w:p>
    <w:p w14:paraId="05621255" w14:textId="7CB39DDC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611.1353</w:t>
      </w:r>
      <w:r>
        <w:tab/>
      </w:r>
      <w:r w:rsidRPr="00AB6C65">
        <w:t>Source Water Treatment</w:t>
      </w:r>
    </w:p>
    <w:p w14:paraId="1E65EC58" w14:textId="71FA5799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611.1354</w:t>
      </w:r>
      <w:r>
        <w:tab/>
      </w:r>
      <w:r w:rsidRPr="00AB6C65">
        <w:t>Lead Service Line Replacement</w:t>
      </w:r>
    </w:p>
    <w:p w14:paraId="4728BEEA" w14:textId="0201DD4B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611.1355</w:t>
      </w:r>
      <w:r>
        <w:tab/>
      </w:r>
      <w:r w:rsidRPr="00AB6C65">
        <w:t>Public Education and Supplemental Monitoring</w:t>
      </w:r>
    </w:p>
    <w:p w14:paraId="0130F3C6" w14:textId="59564625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611.1356</w:t>
      </w:r>
      <w:r>
        <w:tab/>
      </w:r>
      <w:r w:rsidRPr="00AB6C65">
        <w:t>Tap Water Monitoring for Lead and Copper</w:t>
      </w:r>
    </w:p>
    <w:p w14:paraId="4E04A176" w14:textId="4A25BF8F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611.1357</w:t>
      </w:r>
      <w:r>
        <w:tab/>
      </w:r>
      <w:r w:rsidRPr="00AB6C65">
        <w:t>Monitoring for Water Quality Parameters</w:t>
      </w:r>
    </w:p>
    <w:p w14:paraId="22B2FDFE" w14:textId="2513AA71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lastRenderedPageBreak/>
        <w:t>611.1358</w:t>
      </w:r>
      <w:r>
        <w:tab/>
      </w:r>
      <w:r w:rsidRPr="00AB6C65">
        <w:t>Monitoring for Lead and Copper in Source Water</w:t>
      </w:r>
    </w:p>
    <w:p w14:paraId="47C6BB36" w14:textId="56C5C875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611.1359</w:t>
      </w:r>
      <w:r>
        <w:tab/>
      </w:r>
      <w:r w:rsidRPr="00AB6C65">
        <w:t>Analytical Methods</w:t>
      </w:r>
    </w:p>
    <w:p w14:paraId="2E08DA77" w14:textId="5722D24F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611.1360</w:t>
      </w:r>
      <w:r>
        <w:tab/>
      </w:r>
      <w:r w:rsidRPr="00AB6C65">
        <w:t>Reporting</w:t>
      </w:r>
    </w:p>
    <w:p w14:paraId="24B1C486" w14:textId="6E042A7D" w:rsidR="00AB6C65" w:rsidRPr="00AB6C65" w:rsidRDefault="00AB6C65" w:rsidP="00AB6C65">
      <w:pPr>
        <w:widowControl w:val="0"/>
        <w:autoSpaceDE w:val="0"/>
        <w:autoSpaceDN w:val="0"/>
        <w:adjustRightInd w:val="0"/>
        <w:ind w:left="1440" w:hanging="1440"/>
      </w:pPr>
      <w:r w:rsidRPr="00AB6C65">
        <w:t>611.1361</w:t>
      </w:r>
      <w:r>
        <w:tab/>
      </w:r>
      <w:r w:rsidRPr="00AB6C65">
        <w:t>Recordkeeping</w:t>
      </w:r>
    </w:p>
    <w:p w14:paraId="143BA46A" w14:textId="77777777" w:rsidR="00AB6C65" w:rsidRDefault="00AB6C65">
      <w:pPr>
        <w:widowControl w:val="0"/>
        <w:autoSpaceDE w:val="0"/>
        <w:autoSpaceDN w:val="0"/>
        <w:adjustRightInd w:val="0"/>
        <w:ind w:left="2160" w:hanging="2160"/>
      </w:pPr>
    </w:p>
    <w:p w14:paraId="22055BF9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A</w:t>
      </w:r>
      <w:r>
        <w:tab/>
        <w:t xml:space="preserve">Regulated Contaminants </w:t>
      </w:r>
    </w:p>
    <w:p w14:paraId="42A61721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B</w:t>
      </w:r>
      <w:r>
        <w:tab/>
        <w:t xml:space="preserve">Percent Inactivation of G. Lamblia Cysts </w:t>
      </w:r>
    </w:p>
    <w:p w14:paraId="78D22540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C</w:t>
      </w:r>
      <w:r>
        <w:tab/>
        <w:t xml:space="preserve">Common Names of Organic Chemicals </w:t>
      </w:r>
    </w:p>
    <w:p w14:paraId="30EC0768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D</w:t>
      </w:r>
      <w:r>
        <w:tab/>
        <w:t xml:space="preserve">Defined Substrate Method for the Simultaneous Detection of Total Coliforms and </w:t>
      </w:r>
      <w:r w:rsidR="00B177C0">
        <w:t>Escherichia</w:t>
      </w:r>
      <w:r>
        <w:t xml:space="preserve"> Coli from Drinking Water </w:t>
      </w:r>
      <w:r w:rsidR="00B177C0">
        <w:t>(Repealed)</w:t>
      </w:r>
    </w:p>
    <w:p w14:paraId="69E4DDB2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E</w:t>
      </w:r>
      <w:r>
        <w:tab/>
        <w:t xml:space="preserve">Mandatory Lead Public Education Information for Community Water Systems </w:t>
      </w:r>
    </w:p>
    <w:p w14:paraId="0C19E95B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F</w:t>
      </w:r>
      <w:r>
        <w:tab/>
        <w:t xml:space="preserve">Mandatory Lead Public Education Information for Non-Transient Non-Community Water Systems </w:t>
      </w:r>
    </w:p>
    <w:p w14:paraId="591A0CEB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G</w:t>
      </w:r>
      <w:r>
        <w:tab/>
        <w:t xml:space="preserve">NPDWR Violations and Situations Requiring Public Notice </w:t>
      </w:r>
    </w:p>
    <w:p w14:paraId="576E6A70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H</w:t>
      </w:r>
      <w:r>
        <w:tab/>
        <w:t xml:space="preserve">Standard Health Effects Language for Public Notification </w:t>
      </w:r>
    </w:p>
    <w:p w14:paraId="41F62713" w14:textId="77777777" w:rsidR="00DC2172" w:rsidRDefault="00DC2172" w:rsidP="00DC2172">
      <w:pPr>
        <w:widowControl w:val="0"/>
        <w:autoSpaceDE w:val="0"/>
        <w:autoSpaceDN w:val="0"/>
        <w:adjustRightInd w:val="0"/>
        <w:ind w:left="2160" w:hanging="2160"/>
      </w:pPr>
      <w:r>
        <w:t>611.APPENDIX I</w:t>
      </w:r>
      <w:r>
        <w:tab/>
        <w:t xml:space="preserve">Acronyms Used in Public Notification Regulation </w:t>
      </w:r>
    </w:p>
    <w:p w14:paraId="1B45DC52" w14:textId="77777777" w:rsidR="00DC2172" w:rsidRDefault="00DC2172" w:rsidP="00AB6C65">
      <w:pPr>
        <w:widowControl w:val="0"/>
        <w:autoSpaceDE w:val="0"/>
        <w:autoSpaceDN w:val="0"/>
        <w:adjustRightInd w:val="0"/>
        <w:ind w:left="2880" w:hanging="2160"/>
      </w:pPr>
      <w:r>
        <w:t>611.TABLE A</w:t>
      </w:r>
      <w:r>
        <w:tab/>
        <w:t xml:space="preserve">Total Coliform Monitoring Frequency </w:t>
      </w:r>
      <w:r w:rsidR="00AD3D68">
        <w:t>(Repealed)</w:t>
      </w:r>
    </w:p>
    <w:p w14:paraId="6221F627" w14:textId="77777777" w:rsidR="00DC2172" w:rsidRDefault="00DC2172" w:rsidP="00AB6C65">
      <w:pPr>
        <w:widowControl w:val="0"/>
        <w:autoSpaceDE w:val="0"/>
        <w:autoSpaceDN w:val="0"/>
        <w:adjustRightInd w:val="0"/>
        <w:ind w:left="2880" w:hanging="2160"/>
      </w:pPr>
      <w:r>
        <w:t>611.TABLE B</w:t>
      </w:r>
      <w:r>
        <w:tab/>
        <w:t xml:space="preserve">Fecal or Total Coliform Density Measurements </w:t>
      </w:r>
    </w:p>
    <w:p w14:paraId="4BED1121" w14:textId="77777777" w:rsidR="00DC2172" w:rsidRDefault="00DC2172" w:rsidP="00AB6C65">
      <w:pPr>
        <w:widowControl w:val="0"/>
        <w:autoSpaceDE w:val="0"/>
        <w:autoSpaceDN w:val="0"/>
        <w:adjustRightInd w:val="0"/>
        <w:ind w:left="2880" w:hanging="2160"/>
      </w:pPr>
      <w:r>
        <w:t>611.TABLE C</w:t>
      </w:r>
      <w:r>
        <w:tab/>
        <w:t xml:space="preserve">Frequency of RDC Measurement </w:t>
      </w:r>
    </w:p>
    <w:p w14:paraId="60B70C75" w14:textId="77777777" w:rsidR="00DC2172" w:rsidRDefault="00DC2172" w:rsidP="00AB6C65">
      <w:pPr>
        <w:widowControl w:val="0"/>
        <w:autoSpaceDE w:val="0"/>
        <w:autoSpaceDN w:val="0"/>
        <w:adjustRightInd w:val="0"/>
        <w:ind w:left="2880" w:hanging="2160"/>
      </w:pPr>
      <w:r>
        <w:t>611.TABLE D</w:t>
      </w:r>
      <w:r>
        <w:tab/>
        <w:t xml:space="preserve">Number of Lead and Copper Monitoring Sites </w:t>
      </w:r>
    </w:p>
    <w:p w14:paraId="6965CCCD" w14:textId="77777777" w:rsidR="00DC2172" w:rsidRDefault="00DC2172" w:rsidP="00AB6C65">
      <w:pPr>
        <w:widowControl w:val="0"/>
        <w:autoSpaceDE w:val="0"/>
        <w:autoSpaceDN w:val="0"/>
        <w:adjustRightInd w:val="0"/>
        <w:ind w:left="2880" w:hanging="2160"/>
      </w:pPr>
      <w:r>
        <w:t>611.TABLE E</w:t>
      </w:r>
      <w:r>
        <w:tab/>
        <w:t xml:space="preserve">Lead and Copper Monitoring Start Dates </w:t>
      </w:r>
      <w:r w:rsidR="00B177C0">
        <w:t>(Repealed)</w:t>
      </w:r>
    </w:p>
    <w:p w14:paraId="016ECEAF" w14:textId="77777777" w:rsidR="00DC2172" w:rsidRDefault="00DC2172" w:rsidP="00AB6C65">
      <w:pPr>
        <w:widowControl w:val="0"/>
        <w:autoSpaceDE w:val="0"/>
        <w:autoSpaceDN w:val="0"/>
        <w:adjustRightInd w:val="0"/>
        <w:ind w:left="2880" w:hanging="2160"/>
      </w:pPr>
      <w:r>
        <w:t>611.TABLE F</w:t>
      </w:r>
      <w:r>
        <w:tab/>
        <w:t xml:space="preserve">Number of Water Quality Parameter Sampling Sites </w:t>
      </w:r>
    </w:p>
    <w:p w14:paraId="12FBCCDE" w14:textId="453A40F3" w:rsidR="00DC2172" w:rsidRDefault="00DC2172" w:rsidP="00AB6C65">
      <w:pPr>
        <w:widowControl w:val="0"/>
        <w:autoSpaceDE w:val="0"/>
        <w:autoSpaceDN w:val="0"/>
        <w:adjustRightInd w:val="0"/>
        <w:ind w:left="2880" w:hanging="2160"/>
      </w:pPr>
      <w:r>
        <w:t>611.TABLE G</w:t>
      </w:r>
      <w:r>
        <w:tab/>
        <w:t xml:space="preserve">Summary of Section 611.357 Monitoring Requirements for Water Quality Parameters </w:t>
      </w:r>
      <w:r w:rsidR="00AB6C65">
        <w:t>(Repealed)</w:t>
      </w:r>
    </w:p>
    <w:p w14:paraId="60EF2A74" w14:textId="77777777" w:rsidR="00DC2172" w:rsidRPr="002C3106" w:rsidRDefault="00DC2172" w:rsidP="00AB6C65">
      <w:pPr>
        <w:ind w:left="2880" w:hanging="2160"/>
      </w:pPr>
      <w:r w:rsidRPr="002C3106">
        <w:t>611.T</w:t>
      </w:r>
      <w:r>
        <w:t>ABLE</w:t>
      </w:r>
      <w:r w:rsidRPr="002C3106">
        <w:t xml:space="preserve"> H</w:t>
      </w:r>
      <w:r>
        <w:tab/>
      </w:r>
      <w:r w:rsidRPr="002C3106">
        <w:t>CT V</w:t>
      </w:r>
      <w:r w:rsidRPr="002C3106">
        <w:rPr>
          <w:szCs w:val="16"/>
        </w:rPr>
        <w:t xml:space="preserve">alues </w:t>
      </w:r>
      <w:r w:rsidRPr="002C3106">
        <w:t>(</w:t>
      </w:r>
      <w:r w:rsidRPr="002C3106">
        <w:rPr>
          <w:szCs w:val="16"/>
        </w:rPr>
        <w:t>mg</w:t>
      </w:r>
      <w:r w:rsidRPr="002C3106">
        <w:t>·</w:t>
      </w:r>
      <w:r w:rsidRPr="002C3106">
        <w:rPr>
          <w:szCs w:val="16"/>
        </w:rPr>
        <w:t>min</w:t>
      </w:r>
      <w:r w:rsidRPr="002C3106">
        <w:t xml:space="preserve">/ℓ) </w:t>
      </w:r>
      <w:r w:rsidRPr="002C3106">
        <w:rPr>
          <w:szCs w:val="16"/>
        </w:rPr>
        <w:t xml:space="preserve">for </w:t>
      </w:r>
      <w:r w:rsidRPr="002C3106">
        <w:t>Cryptosporidium I</w:t>
      </w:r>
      <w:r w:rsidRPr="002C3106">
        <w:rPr>
          <w:szCs w:val="16"/>
        </w:rPr>
        <w:t xml:space="preserve">nactivation by </w:t>
      </w:r>
      <w:r w:rsidRPr="002C3106">
        <w:t>C</w:t>
      </w:r>
      <w:r w:rsidRPr="002C3106">
        <w:rPr>
          <w:szCs w:val="16"/>
        </w:rPr>
        <w:t xml:space="preserve">hlorine </w:t>
      </w:r>
      <w:r w:rsidRPr="002C3106">
        <w:t>D</w:t>
      </w:r>
      <w:r w:rsidRPr="002C3106">
        <w:rPr>
          <w:szCs w:val="16"/>
        </w:rPr>
        <w:t>ioxide</w:t>
      </w:r>
    </w:p>
    <w:p w14:paraId="523C8642" w14:textId="77777777" w:rsidR="00DC2172" w:rsidRPr="002C3106" w:rsidRDefault="00DC2172" w:rsidP="00AB6C65">
      <w:pPr>
        <w:ind w:left="2880" w:hanging="2160"/>
      </w:pPr>
      <w:r w:rsidRPr="002C3106">
        <w:t>611.T</w:t>
      </w:r>
      <w:r>
        <w:t>ABLE</w:t>
      </w:r>
      <w:r w:rsidRPr="002C3106">
        <w:t xml:space="preserve"> I</w:t>
      </w:r>
      <w:r>
        <w:tab/>
      </w:r>
      <w:r w:rsidRPr="002C3106">
        <w:t>CT V</w:t>
      </w:r>
      <w:r w:rsidRPr="002C3106">
        <w:rPr>
          <w:szCs w:val="16"/>
        </w:rPr>
        <w:t xml:space="preserve">alues </w:t>
      </w:r>
      <w:r w:rsidRPr="002C3106">
        <w:t>(</w:t>
      </w:r>
      <w:r w:rsidRPr="002C3106">
        <w:rPr>
          <w:szCs w:val="16"/>
        </w:rPr>
        <w:t>mg</w:t>
      </w:r>
      <w:r w:rsidRPr="002C3106">
        <w:t>·</w:t>
      </w:r>
      <w:r w:rsidRPr="002C3106">
        <w:rPr>
          <w:szCs w:val="16"/>
        </w:rPr>
        <w:t>min</w:t>
      </w:r>
      <w:r w:rsidRPr="002C3106">
        <w:t xml:space="preserve">/ℓ) </w:t>
      </w:r>
      <w:r w:rsidRPr="002C3106">
        <w:rPr>
          <w:szCs w:val="16"/>
        </w:rPr>
        <w:t xml:space="preserve">for </w:t>
      </w:r>
      <w:r w:rsidRPr="002C3106">
        <w:t>Cryptosporidium I</w:t>
      </w:r>
      <w:r w:rsidRPr="002C3106">
        <w:rPr>
          <w:szCs w:val="16"/>
        </w:rPr>
        <w:t xml:space="preserve">nactivation by </w:t>
      </w:r>
      <w:r w:rsidRPr="002C3106">
        <w:t>O</w:t>
      </w:r>
      <w:r w:rsidRPr="002C3106">
        <w:rPr>
          <w:szCs w:val="16"/>
        </w:rPr>
        <w:t>zone</w:t>
      </w:r>
    </w:p>
    <w:p w14:paraId="76F77986" w14:textId="66A6D49B" w:rsidR="00DC2172" w:rsidRDefault="00DC2172" w:rsidP="00AB6C65">
      <w:pPr>
        <w:suppressAutoHyphens/>
        <w:ind w:left="2880" w:hanging="2160"/>
        <w:rPr>
          <w:szCs w:val="16"/>
        </w:rPr>
      </w:pPr>
      <w:r w:rsidRPr="002C3106">
        <w:t>611.T</w:t>
      </w:r>
      <w:r>
        <w:t>ABLE</w:t>
      </w:r>
      <w:r w:rsidRPr="002C3106">
        <w:t xml:space="preserve"> J</w:t>
      </w:r>
      <w:r>
        <w:tab/>
      </w:r>
      <w:r w:rsidRPr="002C3106">
        <w:t>UV D</w:t>
      </w:r>
      <w:r w:rsidRPr="002C3106">
        <w:rPr>
          <w:szCs w:val="16"/>
        </w:rPr>
        <w:t xml:space="preserve">ose </w:t>
      </w:r>
      <w:r w:rsidRPr="002C3106">
        <w:t>T</w:t>
      </w:r>
      <w:r w:rsidRPr="002C3106">
        <w:rPr>
          <w:szCs w:val="16"/>
        </w:rPr>
        <w:t xml:space="preserve">able for </w:t>
      </w:r>
      <w:r w:rsidRPr="002C3106">
        <w:t xml:space="preserve">Cryptosporidium, Giardia lamblia, </w:t>
      </w:r>
      <w:r w:rsidRPr="002C3106">
        <w:rPr>
          <w:szCs w:val="16"/>
        </w:rPr>
        <w:t xml:space="preserve">and </w:t>
      </w:r>
      <w:r w:rsidRPr="002C3106">
        <w:t>V</w:t>
      </w:r>
      <w:r w:rsidRPr="002C3106">
        <w:rPr>
          <w:szCs w:val="16"/>
        </w:rPr>
        <w:t xml:space="preserve">irus </w:t>
      </w:r>
      <w:r w:rsidRPr="002C3106">
        <w:t>I</w:t>
      </w:r>
      <w:r w:rsidRPr="002C3106">
        <w:rPr>
          <w:szCs w:val="16"/>
        </w:rPr>
        <w:t xml:space="preserve">nactivation </w:t>
      </w:r>
      <w:r w:rsidRPr="002C3106">
        <w:t>C</w:t>
      </w:r>
      <w:r w:rsidRPr="002C3106">
        <w:rPr>
          <w:szCs w:val="16"/>
        </w:rPr>
        <w:t>redit</w:t>
      </w:r>
    </w:p>
    <w:p w14:paraId="445B5F5C" w14:textId="4657AA22" w:rsidR="00AB6C65" w:rsidRPr="00AB6C65" w:rsidRDefault="00AB6C65" w:rsidP="00AB6C65">
      <w:pPr>
        <w:suppressAutoHyphens/>
        <w:ind w:left="2880" w:hanging="2160"/>
        <w:rPr>
          <w:spacing w:val="-3"/>
        </w:rPr>
      </w:pPr>
      <w:r w:rsidRPr="00AB6C65">
        <w:rPr>
          <w:spacing w:val="-3"/>
        </w:rPr>
        <w:t>611.TABLE R</w:t>
      </w:r>
      <w:r>
        <w:rPr>
          <w:spacing w:val="-3"/>
        </w:rPr>
        <w:tab/>
      </w:r>
      <w:r w:rsidRPr="00AB6C65">
        <w:rPr>
          <w:spacing w:val="-3"/>
        </w:rPr>
        <w:t>Radionuclide Conversion Factors</w:t>
      </w:r>
    </w:p>
    <w:p w14:paraId="0EFE0AEF" w14:textId="77777777" w:rsidR="00DC2172" w:rsidRDefault="00DC2172" w:rsidP="00AB6C65">
      <w:pPr>
        <w:widowControl w:val="0"/>
        <w:autoSpaceDE w:val="0"/>
        <w:autoSpaceDN w:val="0"/>
        <w:adjustRightInd w:val="0"/>
        <w:ind w:left="2880" w:hanging="2160"/>
      </w:pPr>
      <w:r>
        <w:t>611.TABLE Z</w:t>
      </w:r>
      <w:r>
        <w:tab/>
        <w:t xml:space="preserve">Federal Effective Dates </w:t>
      </w:r>
    </w:p>
    <w:sectPr w:rsidR="00DC2172" w:rsidSect="0085262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FC4"/>
    <w:rsid w:val="0001567B"/>
    <w:rsid w:val="00020FAC"/>
    <w:rsid w:val="00047AD2"/>
    <w:rsid w:val="00085E7E"/>
    <w:rsid w:val="00117F73"/>
    <w:rsid w:val="00143521"/>
    <w:rsid w:val="00156474"/>
    <w:rsid w:val="001C62FA"/>
    <w:rsid w:val="002564DF"/>
    <w:rsid w:val="002674A3"/>
    <w:rsid w:val="00274FA6"/>
    <w:rsid w:val="002847BC"/>
    <w:rsid w:val="002A0EB5"/>
    <w:rsid w:val="002C0765"/>
    <w:rsid w:val="002D219B"/>
    <w:rsid w:val="002F10B4"/>
    <w:rsid w:val="00304825"/>
    <w:rsid w:val="00306491"/>
    <w:rsid w:val="00332A1E"/>
    <w:rsid w:val="00367BC0"/>
    <w:rsid w:val="00395A05"/>
    <w:rsid w:val="003C4CA3"/>
    <w:rsid w:val="003F7B7A"/>
    <w:rsid w:val="0049335F"/>
    <w:rsid w:val="004E0C19"/>
    <w:rsid w:val="00541B14"/>
    <w:rsid w:val="00571689"/>
    <w:rsid w:val="005955C0"/>
    <w:rsid w:val="005A1195"/>
    <w:rsid w:val="005C5DFC"/>
    <w:rsid w:val="005E2958"/>
    <w:rsid w:val="00620D4D"/>
    <w:rsid w:val="006742AF"/>
    <w:rsid w:val="006D0A9C"/>
    <w:rsid w:val="006E1FA6"/>
    <w:rsid w:val="007236BE"/>
    <w:rsid w:val="00723D4D"/>
    <w:rsid w:val="00797A07"/>
    <w:rsid w:val="007B7879"/>
    <w:rsid w:val="00852620"/>
    <w:rsid w:val="008D38FB"/>
    <w:rsid w:val="0094725D"/>
    <w:rsid w:val="0095268E"/>
    <w:rsid w:val="00981FC4"/>
    <w:rsid w:val="00A82A64"/>
    <w:rsid w:val="00AB6C65"/>
    <w:rsid w:val="00AD3D68"/>
    <w:rsid w:val="00AE0943"/>
    <w:rsid w:val="00AF48A1"/>
    <w:rsid w:val="00B03F0A"/>
    <w:rsid w:val="00B05A71"/>
    <w:rsid w:val="00B177C0"/>
    <w:rsid w:val="00B40A1D"/>
    <w:rsid w:val="00B529EE"/>
    <w:rsid w:val="00B745C6"/>
    <w:rsid w:val="00BC1890"/>
    <w:rsid w:val="00BF26BB"/>
    <w:rsid w:val="00C44FE6"/>
    <w:rsid w:val="00C85444"/>
    <w:rsid w:val="00CA020E"/>
    <w:rsid w:val="00CF289E"/>
    <w:rsid w:val="00D13E00"/>
    <w:rsid w:val="00D82196"/>
    <w:rsid w:val="00DB3943"/>
    <w:rsid w:val="00DB65EB"/>
    <w:rsid w:val="00DC2172"/>
    <w:rsid w:val="00DD6E8A"/>
    <w:rsid w:val="00DD79E3"/>
    <w:rsid w:val="00E04D06"/>
    <w:rsid w:val="00E744C7"/>
    <w:rsid w:val="00E76111"/>
    <w:rsid w:val="00ED1125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0D3A8"/>
  <w15:docId w15:val="{8B39876D-F32D-4BEA-B09B-8E3115E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1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SchnappMA</dc:creator>
  <cp:keywords/>
  <dc:description/>
  <cp:lastModifiedBy>Shipley, Melissa A.</cp:lastModifiedBy>
  <cp:revision>3</cp:revision>
  <dcterms:created xsi:type="dcterms:W3CDTF">2023-12-20T20:18:00Z</dcterms:created>
  <dcterms:modified xsi:type="dcterms:W3CDTF">2023-12-22T15:32:00Z</dcterms:modified>
</cp:coreProperties>
</file>