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5B48" w14:textId="77777777" w:rsidR="00361BCF" w:rsidRDefault="00361BCF" w:rsidP="00361BCF">
      <w:pPr>
        <w:widowControl w:val="0"/>
        <w:autoSpaceDE w:val="0"/>
        <w:autoSpaceDN w:val="0"/>
        <w:adjustRightInd w:val="0"/>
      </w:pPr>
    </w:p>
    <w:p w14:paraId="59088211" w14:textId="77777777" w:rsidR="00361BCF" w:rsidRPr="00C70253" w:rsidRDefault="00361BCF" w:rsidP="00361BC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602.APPENDIX A  </w:t>
      </w:r>
      <w:r w:rsidR="007969DA">
        <w:rPr>
          <w:b/>
          <w:bCs/>
        </w:rPr>
        <w:t xml:space="preserve"> </w:t>
      </w:r>
      <w:r>
        <w:rPr>
          <w:b/>
          <w:bCs/>
        </w:rPr>
        <w:t>References to Former Rules</w:t>
      </w:r>
      <w:r>
        <w:t xml:space="preserve"> </w:t>
      </w:r>
      <w:r w:rsidR="00C70253">
        <w:rPr>
          <w:b/>
        </w:rPr>
        <w:t>(Repealed)</w:t>
      </w:r>
    </w:p>
    <w:p w14:paraId="19E1B65D" w14:textId="77777777" w:rsidR="0044023B" w:rsidRDefault="0044023B" w:rsidP="00702456">
      <w:pPr>
        <w:widowControl w:val="0"/>
        <w:autoSpaceDE w:val="0"/>
        <w:autoSpaceDN w:val="0"/>
        <w:adjustRightInd w:val="0"/>
      </w:pPr>
    </w:p>
    <w:p w14:paraId="031DDD5D" w14:textId="14F14D7D" w:rsidR="00702456" w:rsidRDefault="00702456" w:rsidP="008354B7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AF6B8F">
        <w:t>7</w:t>
      </w:r>
      <w:r>
        <w:t xml:space="preserve"> Ill. Reg. </w:t>
      </w:r>
      <w:r w:rsidR="009E2BBF">
        <w:t>7449</w:t>
      </w:r>
      <w:r>
        <w:t xml:space="preserve">, effective </w:t>
      </w:r>
      <w:r w:rsidR="009E2BBF">
        <w:t>May 16, 2023</w:t>
      </w:r>
      <w:r>
        <w:t>)</w:t>
      </w:r>
    </w:p>
    <w:sectPr w:rsidR="00702456" w:rsidSect="00361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BCF"/>
    <w:rsid w:val="00361BCF"/>
    <w:rsid w:val="0044023B"/>
    <w:rsid w:val="004B0153"/>
    <w:rsid w:val="005C3366"/>
    <w:rsid w:val="00702456"/>
    <w:rsid w:val="007969DA"/>
    <w:rsid w:val="008354B7"/>
    <w:rsid w:val="008B0BF0"/>
    <w:rsid w:val="009E2BBF"/>
    <w:rsid w:val="00AF6B8F"/>
    <w:rsid w:val="00BF7FE0"/>
    <w:rsid w:val="00C67BB7"/>
    <w:rsid w:val="00C70253"/>
    <w:rsid w:val="00D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01DE7B"/>
  <w15:docId w15:val="{00B1E951-98D7-4483-8ACF-FA6CAB1F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