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B8BB" w14:textId="77777777" w:rsidR="0073233E" w:rsidRPr="00EE50C1" w:rsidRDefault="0073233E" w:rsidP="007323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2BAAA8" w14:textId="77777777" w:rsidR="0073233E" w:rsidRPr="00EE50C1" w:rsidRDefault="0073233E" w:rsidP="007323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b/>
          <w:sz w:val="24"/>
          <w:szCs w:val="24"/>
        </w:rPr>
        <w:t>Section 602.305  Operating Permit Applications</w:t>
      </w:r>
    </w:p>
    <w:p w14:paraId="3F3EEF3C" w14:textId="77777777" w:rsidR="0073233E" w:rsidRPr="00EE50C1" w:rsidRDefault="0073233E" w:rsidP="007323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6CA28B" w14:textId="01573302" w:rsidR="0073233E" w:rsidRPr="00EE50C1" w:rsidRDefault="0073233E" w:rsidP="0073233E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All applications for operating permits </w:t>
      </w:r>
      <w:r w:rsidR="007531AB">
        <w:rPr>
          <w:rFonts w:ascii="Times New Roman" w:eastAsia="Times New Roman" w:hAnsi="Times New Roman" w:cs="Times New Roman"/>
          <w:sz w:val="24"/>
          <w:szCs w:val="24"/>
        </w:rPr>
        <w:t>must be on Agency</w:t>
      </w:r>
      <w:r w:rsidR="00593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DA5">
        <w:rPr>
          <w:rFonts w:ascii="Times New Roman" w:eastAsia="Times New Roman" w:hAnsi="Times New Roman" w:cs="Times New Roman"/>
          <w:sz w:val="24"/>
          <w:szCs w:val="24"/>
        </w:rPr>
        <w:t xml:space="preserve">forms </w:t>
      </w:r>
      <w:r w:rsidR="00593A8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753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>must contain:</w:t>
      </w:r>
    </w:p>
    <w:p w14:paraId="1EA48EDB" w14:textId="77777777" w:rsidR="0073233E" w:rsidRPr="00EE50C1" w:rsidRDefault="0073233E" w:rsidP="00326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A0931D0" w14:textId="77777777" w:rsidR="0073233E" w:rsidRPr="00EE50C1" w:rsidRDefault="0073233E" w:rsidP="0073233E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0C1">
        <w:rPr>
          <w:rFonts w:ascii="Times New Roman" w:eastAsia="Times New Roman" w:hAnsi="Times New Roman" w:cs="Times New Roman"/>
          <w:sz w:val="24"/>
          <w:szCs w:val="24"/>
        </w:rPr>
        <w:t>the community water supply</w:t>
      </w:r>
      <w:r w:rsidR="00643933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>s name, address, identification number and project name;</w:t>
      </w:r>
    </w:p>
    <w:p w14:paraId="3DC8D2A0" w14:textId="77777777" w:rsidR="0073233E" w:rsidRPr="00EE50C1" w:rsidRDefault="0073233E" w:rsidP="00326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C452AB3" w14:textId="77777777" w:rsidR="0073233E" w:rsidRPr="00EE50C1" w:rsidRDefault="007531AB" w:rsidP="0073233E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73233E">
        <w:rPr>
          <w:rFonts w:ascii="Times New Roman" w:eastAsia="Times New Roman" w:hAnsi="Times New Roman" w:cs="Times New Roman"/>
          <w:sz w:val="24"/>
          <w:szCs w:val="24"/>
        </w:rPr>
        <w:tab/>
      </w:r>
      <w:r w:rsidR="0073233E" w:rsidRPr="00EE50C1">
        <w:rPr>
          <w:rFonts w:ascii="Times New Roman" w:eastAsia="Times New Roman" w:hAnsi="Times New Roman" w:cs="Times New Roman"/>
          <w:sz w:val="24"/>
          <w:szCs w:val="24"/>
        </w:rPr>
        <w:t>the construction permit number, type of construction permit, and date the construction permit was issued;</w:t>
      </w:r>
    </w:p>
    <w:p w14:paraId="6484086A" w14:textId="77777777" w:rsidR="0073233E" w:rsidRPr="00EE50C1" w:rsidRDefault="0073233E" w:rsidP="00326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43C039" w14:textId="77777777" w:rsidR="0073233E" w:rsidRPr="00EE50C1" w:rsidRDefault="007531AB" w:rsidP="0073233E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73233E">
        <w:rPr>
          <w:rFonts w:ascii="Times New Roman" w:eastAsia="Times New Roman" w:hAnsi="Times New Roman" w:cs="Times New Roman"/>
          <w:sz w:val="24"/>
          <w:szCs w:val="24"/>
        </w:rPr>
        <w:tab/>
      </w:r>
      <w:r w:rsidR="0073233E" w:rsidRPr="00EE50C1">
        <w:rPr>
          <w:rFonts w:ascii="Times New Roman" w:eastAsia="Times New Roman" w:hAnsi="Times New Roman" w:cs="Times New Roman"/>
          <w:sz w:val="24"/>
          <w:szCs w:val="24"/>
        </w:rPr>
        <w:t xml:space="preserve">an explanation of the status of the construction project.  If the project is only partially completed, the applicant must provide the information set forth in Section 602.320; and </w:t>
      </w:r>
    </w:p>
    <w:p w14:paraId="1A320BE6" w14:textId="77777777" w:rsidR="0073233E" w:rsidRPr="00EE50C1" w:rsidRDefault="0073233E" w:rsidP="00326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CFF2B15" w14:textId="77777777" w:rsidR="0073233E" w:rsidRPr="00EE50C1" w:rsidRDefault="007531AB" w:rsidP="0073233E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73233E">
        <w:rPr>
          <w:rFonts w:ascii="Times New Roman" w:eastAsia="Times New Roman" w:hAnsi="Times New Roman" w:cs="Times New Roman"/>
          <w:sz w:val="24"/>
          <w:szCs w:val="24"/>
        </w:rPr>
        <w:tab/>
      </w:r>
      <w:r w:rsidR="0073233E" w:rsidRPr="00EE50C1">
        <w:rPr>
          <w:rFonts w:ascii="Times New Roman" w:eastAsia="Times New Roman" w:hAnsi="Times New Roman" w:cs="Times New Roman"/>
          <w:sz w:val="24"/>
          <w:szCs w:val="24"/>
        </w:rPr>
        <w:t xml:space="preserve">any other information required by the Agency for proper consideration of the permit, including the submission of the water sample results </w:t>
      </w:r>
      <w:r w:rsidR="00980D62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615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33E" w:rsidRPr="00EE50C1">
        <w:rPr>
          <w:rFonts w:ascii="Times New Roman" w:eastAsia="Times New Roman" w:hAnsi="Times New Roman" w:cs="Times New Roman"/>
          <w:sz w:val="24"/>
          <w:szCs w:val="24"/>
        </w:rPr>
        <w:t>Section 602.310.</w:t>
      </w:r>
    </w:p>
    <w:p w14:paraId="342484C5" w14:textId="77777777" w:rsidR="0073233E" w:rsidRPr="00EE50C1" w:rsidRDefault="0073233E" w:rsidP="00326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8063F9F" w14:textId="094C80FD" w:rsidR="0073233E" w:rsidRPr="00EE50C1" w:rsidRDefault="0073233E" w:rsidP="0073233E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If the operating permit application is for the operation of a well, </w:t>
      </w:r>
      <w:r w:rsidR="00D95DA5" w:rsidRPr="00D95DA5">
        <w:rPr>
          <w:rFonts w:ascii="Times New Roman" w:eastAsia="Times New Roman" w:hAnsi="Times New Roman" w:cs="Times New Roman"/>
          <w:sz w:val="24"/>
          <w:szCs w:val="24"/>
        </w:rPr>
        <w:t>the application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 must include the following information in addition to the information required by subsection (a): </w:t>
      </w:r>
    </w:p>
    <w:p w14:paraId="22C3B099" w14:textId="77777777" w:rsidR="0073233E" w:rsidRPr="00EE50C1" w:rsidRDefault="0073233E" w:rsidP="00326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85A9E8B" w14:textId="77777777" w:rsidR="0073233E" w:rsidRPr="00EE50C1" w:rsidRDefault="0073233E" w:rsidP="0073233E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0C1">
        <w:rPr>
          <w:rFonts w:ascii="Times New Roman" w:eastAsia="Times New Roman" w:hAnsi="Times New Roman" w:cs="Times New Roman"/>
          <w:sz w:val="24"/>
          <w:szCs w:val="24"/>
        </w:rPr>
        <w:t>final geologic well log;</w:t>
      </w:r>
    </w:p>
    <w:p w14:paraId="578126D7" w14:textId="77777777" w:rsidR="0073233E" w:rsidRPr="00EE50C1" w:rsidRDefault="0073233E" w:rsidP="00326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0BBF8F9" w14:textId="77777777" w:rsidR="0073233E" w:rsidRPr="00EE50C1" w:rsidRDefault="0073233E" w:rsidP="0073233E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0C1">
        <w:rPr>
          <w:rFonts w:ascii="Times New Roman" w:eastAsia="Times New Roman" w:hAnsi="Times New Roman" w:cs="Times New Roman"/>
          <w:sz w:val="24"/>
          <w:szCs w:val="24"/>
        </w:rPr>
        <w:t>aquifer property data;</w:t>
      </w:r>
    </w:p>
    <w:p w14:paraId="164B2D65" w14:textId="77777777" w:rsidR="0073233E" w:rsidRPr="00EE50C1" w:rsidRDefault="0073233E" w:rsidP="00326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D19335D" w14:textId="77777777" w:rsidR="0073233E" w:rsidRPr="00EE50C1" w:rsidRDefault="0073233E" w:rsidP="0073233E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lateral area of influence, as calculated </w:t>
      </w:r>
      <w:r w:rsidR="00EE4455">
        <w:rPr>
          <w:rFonts w:ascii="Times New Roman" w:eastAsia="Times New Roman" w:hAnsi="Times New Roman" w:cs="Times New Roman"/>
          <w:sz w:val="24"/>
          <w:szCs w:val="24"/>
        </w:rPr>
        <w:t>under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 35 Ill. Adm. Code 671.Subpart B;</w:t>
      </w:r>
    </w:p>
    <w:p w14:paraId="2AD44F0D" w14:textId="77777777" w:rsidR="0073233E" w:rsidRPr="00EE50C1" w:rsidRDefault="0073233E" w:rsidP="00326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DE97E84" w14:textId="56FD124C" w:rsidR="0073233E" w:rsidRDefault="0073233E" w:rsidP="0073233E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delineated </w:t>
      </w:r>
      <w:r w:rsidR="004F6C3D">
        <w:rPr>
          <w:rFonts w:ascii="Times New Roman" w:eastAsia="Times New Roman" w:hAnsi="Times New Roman" w:cs="Times New Roman"/>
          <w:sz w:val="24"/>
          <w:szCs w:val="24"/>
        </w:rPr>
        <w:t>wellhead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 protection area; </w:t>
      </w:r>
    </w:p>
    <w:p w14:paraId="71A74ACB" w14:textId="77777777" w:rsidR="007531AB" w:rsidRPr="00EE50C1" w:rsidRDefault="007531AB" w:rsidP="00326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ED3A78" w14:textId="77777777" w:rsidR="007531AB" w:rsidRPr="007531AB" w:rsidRDefault="007531AB" w:rsidP="007531A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531AB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Pr="007531AB">
        <w:rPr>
          <w:rFonts w:ascii="Times New Roman" w:hAnsi="Times New Roman" w:cs="Times New Roman"/>
          <w:sz w:val="24"/>
          <w:szCs w:val="24"/>
        </w:rPr>
        <w:t>pump test data</w:t>
      </w:r>
      <w:r w:rsidR="00B50201">
        <w:rPr>
          <w:rFonts w:ascii="Times New Roman" w:hAnsi="Times New Roman" w:cs="Times New Roman"/>
          <w:sz w:val="24"/>
          <w:szCs w:val="24"/>
        </w:rPr>
        <w:t>:</w:t>
      </w:r>
    </w:p>
    <w:p w14:paraId="5CE8D6A6" w14:textId="77777777" w:rsidR="007531AB" w:rsidRPr="007531AB" w:rsidRDefault="007531AB" w:rsidP="0075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F7BF6" w14:textId="77777777" w:rsidR="007531AB" w:rsidRPr="007531AB" w:rsidRDefault="007531AB" w:rsidP="007531AB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531AB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7531AB">
        <w:rPr>
          <w:rFonts w:ascii="Times New Roman" w:hAnsi="Times New Roman" w:cs="Times New Roman"/>
          <w:sz w:val="24"/>
          <w:szCs w:val="24"/>
        </w:rPr>
        <w:t>the latitude and longitude of the observation well;</w:t>
      </w:r>
    </w:p>
    <w:p w14:paraId="14C38E85" w14:textId="77777777" w:rsidR="007531AB" w:rsidRPr="007531AB" w:rsidRDefault="007531AB" w:rsidP="0075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F4B6D" w14:textId="77777777" w:rsidR="007531AB" w:rsidRPr="007531AB" w:rsidRDefault="007531AB" w:rsidP="007531A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7531A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7531AB">
        <w:rPr>
          <w:rFonts w:ascii="Times New Roman" w:hAnsi="Times New Roman" w:cs="Times New Roman"/>
          <w:sz w:val="24"/>
          <w:szCs w:val="24"/>
        </w:rPr>
        <w:t>test pump capacity head characteristics;</w:t>
      </w:r>
    </w:p>
    <w:p w14:paraId="703D5688" w14:textId="77777777" w:rsidR="007531AB" w:rsidRPr="007531AB" w:rsidRDefault="007531AB" w:rsidP="0032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D999C" w14:textId="77777777" w:rsidR="007531AB" w:rsidRPr="007531AB" w:rsidRDefault="007531AB" w:rsidP="007531A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7531A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7531AB">
        <w:rPr>
          <w:rFonts w:ascii="Times New Roman" w:hAnsi="Times New Roman" w:cs="Times New Roman"/>
          <w:sz w:val="24"/>
          <w:szCs w:val="24"/>
        </w:rPr>
        <w:t>static water level;</w:t>
      </w:r>
    </w:p>
    <w:p w14:paraId="7C6AFFC3" w14:textId="77777777" w:rsidR="007531AB" w:rsidRPr="007531AB" w:rsidRDefault="007531AB" w:rsidP="0032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2D30D" w14:textId="77777777" w:rsidR="007531AB" w:rsidRPr="007531AB" w:rsidRDefault="007531AB" w:rsidP="007531A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7531AB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7531AB">
        <w:rPr>
          <w:rFonts w:ascii="Times New Roman" w:hAnsi="Times New Roman" w:cs="Times New Roman"/>
          <w:sz w:val="24"/>
          <w:szCs w:val="24"/>
        </w:rPr>
        <w:t>depth of pump settings; and</w:t>
      </w:r>
    </w:p>
    <w:p w14:paraId="2BC77343" w14:textId="77777777" w:rsidR="007531AB" w:rsidRPr="007531AB" w:rsidRDefault="007531AB" w:rsidP="0032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DAD81" w14:textId="77777777" w:rsidR="007531AB" w:rsidRPr="007531AB" w:rsidRDefault="007531AB" w:rsidP="007531A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7531AB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7531AB">
        <w:rPr>
          <w:rFonts w:ascii="Times New Roman" w:hAnsi="Times New Roman" w:cs="Times New Roman"/>
          <w:sz w:val="24"/>
          <w:szCs w:val="24"/>
        </w:rPr>
        <w:t>time of starting and ending each test cycle;</w:t>
      </w:r>
    </w:p>
    <w:p w14:paraId="4515F160" w14:textId="77777777" w:rsidR="007531AB" w:rsidRPr="007531AB" w:rsidRDefault="007531AB" w:rsidP="0032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9BC99" w14:textId="77777777" w:rsidR="007531AB" w:rsidRPr="007531AB" w:rsidRDefault="007531AB" w:rsidP="007531AB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7531AB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Pr="007531AB">
        <w:rPr>
          <w:rFonts w:ascii="Times New Roman" w:hAnsi="Times New Roman" w:cs="Times New Roman"/>
          <w:sz w:val="24"/>
          <w:szCs w:val="24"/>
        </w:rPr>
        <w:t>static water level in the production well and observation wells;</w:t>
      </w:r>
    </w:p>
    <w:p w14:paraId="3D2539C9" w14:textId="77777777" w:rsidR="007531AB" w:rsidRPr="007531AB" w:rsidRDefault="007531AB" w:rsidP="0032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6A5C4" w14:textId="77777777" w:rsidR="007531AB" w:rsidRDefault="007531AB" w:rsidP="007531AB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7531AB">
        <w:rPr>
          <w:rFonts w:ascii="Times New Roman" w:hAnsi="Times New Roman" w:cs="Times New Roman"/>
          <w:sz w:val="24"/>
          <w:szCs w:val="24"/>
        </w:rPr>
        <w:lastRenderedPageBreak/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Pr="007531AB">
        <w:rPr>
          <w:rFonts w:ascii="Times New Roman" w:hAnsi="Times New Roman" w:cs="Times New Roman"/>
          <w:sz w:val="24"/>
          <w:szCs w:val="24"/>
        </w:rPr>
        <w:t>pumping water level in the production well;</w:t>
      </w:r>
    </w:p>
    <w:p w14:paraId="5DB2308F" w14:textId="77777777" w:rsidR="007531AB" w:rsidRDefault="007531AB" w:rsidP="0032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DCE6B" w14:textId="77777777" w:rsidR="007531AB" w:rsidRPr="007531AB" w:rsidRDefault="007531AB" w:rsidP="007531A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531AB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</w:r>
      <w:r w:rsidRPr="007531AB">
        <w:rPr>
          <w:rFonts w:ascii="Times New Roman" w:hAnsi="Times New Roman" w:cs="Times New Roman"/>
          <w:sz w:val="24"/>
          <w:szCs w:val="24"/>
        </w:rPr>
        <w:t>transmissivity in gallons per day per foot of drawdown (GPD/ft);</w:t>
      </w:r>
    </w:p>
    <w:p w14:paraId="7EE4AAFF" w14:textId="77777777" w:rsidR="007531AB" w:rsidRPr="007531AB" w:rsidRDefault="007531AB" w:rsidP="0075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0E775" w14:textId="77777777" w:rsidR="007531AB" w:rsidRPr="007531AB" w:rsidRDefault="007531AB" w:rsidP="007531AB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7531AB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</w:r>
      <w:r w:rsidRPr="007531AB">
        <w:rPr>
          <w:rFonts w:ascii="Times New Roman" w:hAnsi="Times New Roman" w:cs="Times New Roman"/>
          <w:sz w:val="24"/>
          <w:szCs w:val="24"/>
        </w:rPr>
        <w:t>hydraulic conductivity in gallons per day per square feet (GPD/ft</w:t>
      </w:r>
      <w:r w:rsidRPr="00BB0F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531AB">
        <w:rPr>
          <w:rFonts w:ascii="Times New Roman" w:hAnsi="Times New Roman" w:cs="Times New Roman"/>
          <w:sz w:val="24"/>
          <w:szCs w:val="24"/>
        </w:rPr>
        <w:t>) or feet per day (ft/day)</w:t>
      </w:r>
      <w:r w:rsidR="00BB0F32">
        <w:rPr>
          <w:rFonts w:ascii="Times New Roman" w:hAnsi="Times New Roman" w:cs="Times New Roman"/>
          <w:sz w:val="24"/>
          <w:szCs w:val="24"/>
        </w:rPr>
        <w:t>;</w:t>
      </w:r>
    </w:p>
    <w:p w14:paraId="5D3C3FDB" w14:textId="77777777" w:rsidR="007531AB" w:rsidRPr="007531AB" w:rsidRDefault="007531AB" w:rsidP="0075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A91EB" w14:textId="77777777" w:rsidR="007531AB" w:rsidRPr="007531AB" w:rsidRDefault="007531AB" w:rsidP="00BB0F32">
      <w:pPr>
        <w:spacing w:after="0" w:line="240" w:lineRule="auto"/>
        <w:ind w:left="720" w:firstLine="630"/>
        <w:rPr>
          <w:rFonts w:ascii="Times New Roman" w:hAnsi="Times New Roman" w:cs="Times New Roman"/>
          <w:sz w:val="24"/>
          <w:szCs w:val="24"/>
        </w:rPr>
      </w:pPr>
      <w:r w:rsidRPr="007531AB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</w:r>
      <w:r w:rsidRPr="007531AB">
        <w:rPr>
          <w:rFonts w:ascii="Times New Roman" w:hAnsi="Times New Roman" w:cs="Times New Roman"/>
          <w:sz w:val="24"/>
          <w:szCs w:val="24"/>
        </w:rPr>
        <w:t>saturated thickness of the aquifer (ft);</w:t>
      </w:r>
    </w:p>
    <w:p w14:paraId="726CCAA5" w14:textId="77777777" w:rsidR="007531AB" w:rsidRPr="007531AB" w:rsidRDefault="007531AB" w:rsidP="0075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719E5" w14:textId="77777777" w:rsidR="007531AB" w:rsidRPr="007531AB" w:rsidRDefault="007531AB" w:rsidP="00BB0F32">
      <w:pPr>
        <w:spacing w:after="0" w:line="240" w:lineRule="auto"/>
        <w:ind w:left="720" w:firstLine="630"/>
        <w:rPr>
          <w:rFonts w:ascii="Times New Roman" w:hAnsi="Times New Roman" w:cs="Times New Roman"/>
          <w:sz w:val="24"/>
          <w:szCs w:val="24"/>
        </w:rPr>
      </w:pPr>
      <w:r w:rsidRPr="007531AB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ab/>
      </w:r>
      <w:r w:rsidRPr="007531AB">
        <w:rPr>
          <w:rFonts w:ascii="Times New Roman" w:hAnsi="Times New Roman" w:cs="Times New Roman"/>
          <w:sz w:val="24"/>
          <w:szCs w:val="24"/>
        </w:rPr>
        <w:t xml:space="preserve">storage coefficient or specific yield (dimensionless); </w:t>
      </w:r>
    </w:p>
    <w:p w14:paraId="6F994D11" w14:textId="77777777" w:rsidR="007531AB" w:rsidRPr="007531AB" w:rsidRDefault="007531AB" w:rsidP="00753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E6E13" w14:textId="77777777" w:rsidR="007531AB" w:rsidRDefault="007531AB" w:rsidP="00BB0F32">
      <w:pPr>
        <w:spacing w:after="0" w:line="240" w:lineRule="auto"/>
        <w:ind w:left="2160" w:hanging="810"/>
        <w:rPr>
          <w:rFonts w:ascii="Times New Roman" w:hAnsi="Times New Roman" w:cs="Times New Roman"/>
          <w:sz w:val="24"/>
          <w:szCs w:val="24"/>
        </w:rPr>
      </w:pPr>
      <w:r w:rsidRPr="007531AB"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ab/>
      </w:r>
      <w:r w:rsidRPr="007531AB">
        <w:rPr>
          <w:rFonts w:ascii="Times New Roman" w:hAnsi="Times New Roman" w:cs="Times New Roman"/>
          <w:sz w:val="24"/>
          <w:szCs w:val="24"/>
        </w:rPr>
        <w:t>recording and graphic evaluation of the following, at one-hour intervals or less:</w:t>
      </w:r>
    </w:p>
    <w:p w14:paraId="7B41B421" w14:textId="77777777" w:rsidR="0013186A" w:rsidRPr="007531AB" w:rsidRDefault="0013186A" w:rsidP="0032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83F0A" w14:textId="77777777" w:rsidR="0013186A" w:rsidRPr="0013186A" w:rsidRDefault="0013186A" w:rsidP="0013186A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13186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3186A">
        <w:rPr>
          <w:rFonts w:ascii="Times New Roman" w:hAnsi="Times New Roman" w:cs="Times New Roman"/>
          <w:sz w:val="24"/>
          <w:szCs w:val="24"/>
        </w:rPr>
        <w:t>pumping rate;</w:t>
      </w:r>
    </w:p>
    <w:p w14:paraId="2B872F96" w14:textId="77777777" w:rsidR="0013186A" w:rsidRPr="0013186A" w:rsidRDefault="0013186A" w:rsidP="0013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955DF" w14:textId="77777777" w:rsidR="0013186A" w:rsidRPr="0013186A" w:rsidRDefault="0013186A" w:rsidP="0013186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3186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3186A">
        <w:rPr>
          <w:rFonts w:ascii="Times New Roman" w:hAnsi="Times New Roman" w:cs="Times New Roman"/>
          <w:sz w:val="24"/>
          <w:szCs w:val="24"/>
        </w:rPr>
        <w:t>pumping water level;</w:t>
      </w:r>
    </w:p>
    <w:p w14:paraId="3EA037AF" w14:textId="77777777" w:rsidR="0013186A" w:rsidRPr="0013186A" w:rsidRDefault="0013186A" w:rsidP="0013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50F2A" w14:textId="77777777" w:rsidR="0013186A" w:rsidRPr="0013186A" w:rsidRDefault="0013186A" w:rsidP="0013186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3186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13186A">
        <w:rPr>
          <w:rFonts w:ascii="Times New Roman" w:hAnsi="Times New Roman" w:cs="Times New Roman"/>
          <w:sz w:val="24"/>
          <w:szCs w:val="24"/>
        </w:rPr>
        <w:t>drawdown;</w:t>
      </w:r>
    </w:p>
    <w:p w14:paraId="42A388E3" w14:textId="77777777" w:rsidR="0013186A" w:rsidRPr="0013186A" w:rsidRDefault="0013186A" w:rsidP="0013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74303" w14:textId="77777777" w:rsidR="0013186A" w:rsidRPr="0013186A" w:rsidRDefault="0013186A" w:rsidP="0013186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3186A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13186A">
        <w:rPr>
          <w:rFonts w:ascii="Times New Roman" w:hAnsi="Times New Roman" w:cs="Times New Roman"/>
          <w:sz w:val="24"/>
          <w:szCs w:val="24"/>
        </w:rPr>
        <w:t>water recovery rate and levels; and</w:t>
      </w:r>
    </w:p>
    <w:p w14:paraId="756275B2" w14:textId="77777777" w:rsidR="0013186A" w:rsidRPr="0013186A" w:rsidRDefault="0013186A" w:rsidP="0013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A22ED" w14:textId="77777777" w:rsidR="0013186A" w:rsidRPr="0013186A" w:rsidRDefault="0013186A" w:rsidP="0013186A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13186A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13186A">
        <w:rPr>
          <w:rFonts w:ascii="Times New Roman" w:hAnsi="Times New Roman" w:cs="Times New Roman"/>
          <w:sz w:val="24"/>
          <w:szCs w:val="24"/>
        </w:rPr>
        <w:t>specific capacity, measured in gallons per minute per foot (GPM/ft) of drawdown</w:t>
      </w:r>
      <w:r w:rsidR="00BB0F32">
        <w:rPr>
          <w:rFonts w:ascii="Times New Roman" w:hAnsi="Times New Roman" w:cs="Times New Roman"/>
          <w:sz w:val="24"/>
          <w:szCs w:val="24"/>
        </w:rPr>
        <w:t>;</w:t>
      </w:r>
    </w:p>
    <w:p w14:paraId="002AC248" w14:textId="77777777" w:rsidR="0013186A" w:rsidRPr="007531AB" w:rsidRDefault="0013186A" w:rsidP="0032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BF204" w14:textId="77777777" w:rsidR="0013186A" w:rsidRPr="0013186A" w:rsidRDefault="0013186A" w:rsidP="006202A2">
      <w:pPr>
        <w:spacing w:after="0" w:line="240" w:lineRule="auto"/>
        <w:ind w:left="2160" w:hanging="806"/>
        <w:rPr>
          <w:rFonts w:ascii="Times New Roman" w:hAnsi="Times New Roman" w:cs="Times New Roman"/>
          <w:sz w:val="24"/>
          <w:szCs w:val="24"/>
        </w:rPr>
      </w:pPr>
      <w:r w:rsidRPr="0013186A"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ab/>
      </w:r>
      <w:r w:rsidRPr="0013186A">
        <w:rPr>
          <w:rFonts w:ascii="Times New Roman" w:hAnsi="Times New Roman" w:cs="Times New Roman"/>
          <w:sz w:val="24"/>
          <w:szCs w:val="24"/>
        </w:rPr>
        <w:t>a determination of the regional groundwater gradient and flow direction:</w:t>
      </w:r>
    </w:p>
    <w:p w14:paraId="5F303D39" w14:textId="77777777" w:rsidR="006202A2" w:rsidRDefault="006202A2" w:rsidP="0032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99DA4" w14:textId="77777777" w:rsidR="0013186A" w:rsidRPr="0013186A" w:rsidRDefault="0013186A" w:rsidP="006202A2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13186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3186A">
        <w:rPr>
          <w:rFonts w:ascii="Times New Roman" w:hAnsi="Times New Roman" w:cs="Times New Roman"/>
          <w:sz w:val="24"/>
          <w:szCs w:val="24"/>
        </w:rPr>
        <w:t xml:space="preserve">if the groundwater gradient and flow direction was estimated, provide the data, and the source of </w:t>
      </w:r>
      <w:r w:rsidR="00BB0F32">
        <w:rPr>
          <w:rFonts w:ascii="Times New Roman" w:hAnsi="Times New Roman" w:cs="Times New Roman"/>
          <w:sz w:val="24"/>
          <w:szCs w:val="24"/>
        </w:rPr>
        <w:t xml:space="preserve">that </w:t>
      </w:r>
      <w:r w:rsidRPr="0013186A">
        <w:rPr>
          <w:rFonts w:ascii="Times New Roman" w:hAnsi="Times New Roman" w:cs="Times New Roman"/>
          <w:sz w:val="24"/>
          <w:szCs w:val="24"/>
        </w:rPr>
        <w:t>data;</w:t>
      </w:r>
    </w:p>
    <w:p w14:paraId="7E117FC8" w14:textId="77777777" w:rsidR="0013186A" w:rsidRPr="0013186A" w:rsidRDefault="0013186A" w:rsidP="0013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00862" w14:textId="45B3CF47" w:rsidR="0013186A" w:rsidRPr="0013186A" w:rsidRDefault="0013186A" w:rsidP="0013186A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13186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3186A">
        <w:rPr>
          <w:rFonts w:ascii="Times New Roman" w:hAnsi="Times New Roman" w:cs="Times New Roman"/>
          <w:sz w:val="24"/>
          <w:szCs w:val="24"/>
        </w:rPr>
        <w:t xml:space="preserve">if the groundwater gradient and flow direction </w:t>
      </w:r>
      <w:r w:rsidR="004F6C3D">
        <w:rPr>
          <w:rFonts w:ascii="Times New Roman" w:hAnsi="Times New Roman" w:cs="Times New Roman"/>
          <w:sz w:val="24"/>
          <w:szCs w:val="24"/>
        </w:rPr>
        <w:t>were</w:t>
      </w:r>
      <w:r w:rsidRPr="0013186A">
        <w:rPr>
          <w:rFonts w:ascii="Times New Roman" w:hAnsi="Times New Roman" w:cs="Times New Roman"/>
          <w:sz w:val="24"/>
          <w:szCs w:val="24"/>
        </w:rPr>
        <w:t xml:space="preserve"> not estimated, provide the longitude and latitude of the wells used, well logs</w:t>
      </w:r>
      <w:r w:rsidR="004F6C3D">
        <w:rPr>
          <w:rFonts w:ascii="Times New Roman" w:hAnsi="Times New Roman" w:cs="Times New Roman"/>
          <w:sz w:val="24"/>
          <w:szCs w:val="24"/>
        </w:rPr>
        <w:t>,</w:t>
      </w:r>
      <w:r w:rsidRPr="0013186A">
        <w:rPr>
          <w:rFonts w:ascii="Times New Roman" w:hAnsi="Times New Roman" w:cs="Times New Roman"/>
          <w:sz w:val="24"/>
          <w:szCs w:val="24"/>
        </w:rPr>
        <w:t xml:space="preserve"> and the water elevations observed in the wells during the pump test;</w:t>
      </w:r>
    </w:p>
    <w:p w14:paraId="7F2E3A4A" w14:textId="77777777" w:rsidR="0013186A" w:rsidRPr="0013186A" w:rsidRDefault="0013186A" w:rsidP="0013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F2CE9" w14:textId="77777777" w:rsidR="0013186A" w:rsidRPr="0013186A" w:rsidRDefault="0013186A" w:rsidP="0013186A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13186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13186A">
        <w:rPr>
          <w:rFonts w:ascii="Times New Roman" w:hAnsi="Times New Roman" w:cs="Times New Roman"/>
          <w:sz w:val="24"/>
          <w:szCs w:val="24"/>
        </w:rPr>
        <w:t>provide the compass direction clockwise from north in degrees; and</w:t>
      </w:r>
    </w:p>
    <w:p w14:paraId="48EAAA74" w14:textId="77777777" w:rsidR="0013186A" w:rsidRPr="0013186A" w:rsidRDefault="0013186A" w:rsidP="0013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A0CBD" w14:textId="77777777" w:rsidR="0013186A" w:rsidRPr="0013186A" w:rsidRDefault="0013186A" w:rsidP="0013186A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13186A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13186A">
        <w:rPr>
          <w:rFonts w:ascii="Times New Roman" w:hAnsi="Times New Roman" w:cs="Times New Roman"/>
          <w:sz w:val="24"/>
          <w:szCs w:val="24"/>
        </w:rPr>
        <w:t>provide the gradient</w:t>
      </w:r>
      <w:r w:rsidR="00BB0F32">
        <w:rPr>
          <w:rFonts w:ascii="Times New Roman" w:hAnsi="Times New Roman" w:cs="Times New Roman"/>
          <w:sz w:val="24"/>
          <w:szCs w:val="24"/>
        </w:rPr>
        <w:t>;</w:t>
      </w:r>
    </w:p>
    <w:p w14:paraId="49E79E61" w14:textId="77777777" w:rsidR="0013186A" w:rsidRPr="0013186A" w:rsidRDefault="0013186A" w:rsidP="0013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3C27C" w14:textId="77777777" w:rsidR="0013186A" w:rsidRDefault="0013186A" w:rsidP="0013186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3186A"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ab/>
      </w:r>
      <w:r w:rsidR="00BB0F32">
        <w:rPr>
          <w:rFonts w:ascii="Times New Roman" w:hAnsi="Times New Roman" w:cs="Times New Roman"/>
          <w:sz w:val="24"/>
          <w:szCs w:val="24"/>
        </w:rPr>
        <w:t>geological d</w:t>
      </w:r>
      <w:r w:rsidRPr="0013186A">
        <w:rPr>
          <w:rFonts w:ascii="Times New Roman" w:hAnsi="Times New Roman" w:cs="Times New Roman"/>
          <w:sz w:val="24"/>
          <w:szCs w:val="24"/>
        </w:rPr>
        <w:t>ata:</w:t>
      </w:r>
    </w:p>
    <w:p w14:paraId="6C38E151" w14:textId="77777777" w:rsidR="0013186A" w:rsidRPr="0013186A" w:rsidRDefault="0013186A" w:rsidP="0032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8CB32" w14:textId="1E23BAE6" w:rsidR="0013186A" w:rsidRPr="0013186A" w:rsidRDefault="0013186A" w:rsidP="0013186A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13186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3186A">
        <w:rPr>
          <w:rFonts w:ascii="Times New Roman" w:hAnsi="Times New Roman" w:cs="Times New Roman"/>
          <w:sz w:val="24"/>
          <w:szCs w:val="24"/>
        </w:rPr>
        <w:t>a driller's log determined from samples collected at 5-foot intervals and each pronounced change in formation;</w:t>
      </w:r>
    </w:p>
    <w:p w14:paraId="0108373A" w14:textId="77777777" w:rsidR="0013186A" w:rsidRPr="0013186A" w:rsidRDefault="0013186A" w:rsidP="0013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B5B6D" w14:textId="0F3B1418" w:rsidR="0013186A" w:rsidRPr="0013186A" w:rsidRDefault="0013186A" w:rsidP="0013186A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13186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3186A">
        <w:rPr>
          <w:rFonts w:ascii="Times New Roman" w:hAnsi="Times New Roman" w:cs="Times New Roman"/>
          <w:sz w:val="24"/>
          <w:szCs w:val="24"/>
        </w:rPr>
        <w:t>accurate geographical location</w:t>
      </w:r>
      <w:r w:rsidR="004F6C3D">
        <w:rPr>
          <w:rFonts w:ascii="Times New Roman" w:hAnsi="Times New Roman" w:cs="Times New Roman"/>
          <w:sz w:val="24"/>
          <w:szCs w:val="24"/>
        </w:rPr>
        <w:t>,</w:t>
      </w:r>
      <w:r w:rsidRPr="0013186A">
        <w:rPr>
          <w:rFonts w:ascii="Times New Roman" w:hAnsi="Times New Roman" w:cs="Times New Roman"/>
          <w:sz w:val="24"/>
          <w:szCs w:val="24"/>
        </w:rPr>
        <w:t xml:space="preserve"> such as latitude and longitude or GIS coordinates; </w:t>
      </w:r>
    </w:p>
    <w:p w14:paraId="072F36A6" w14:textId="77777777" w:rsidR="0013186A" w:rsidRPr="0013186A" w:rsidRDefault="0013186A" w:rsidP="0013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03950" w14:textId="77777777" w:rsidR="0013186A" w:rsidRPr="0013186A" w:rsidRDefault="0013186A" w:rsidP="0013186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3186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13186A">
        <w:rPr>
          <w:rFonts w:ascii="Times New Roman" w:hAnsi="Times New Roman" w:cs="Times New Roman"/>
          <w:sz w:val="24"/>
          <w:szCs w:val="24"/>
        </w:rPr>
        <w:t>records of drill hole diameters and depths;</w:t>
      </w:r>
    </w:p>
    <w:p w14:paraId="55B37A54" w14:textId="77777777" w:rsidR="0013186A" w:rsidRPr="0013186A" w:rsidRDefault="0013186A" w:rsidP="0013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8DCF4" w14:textId="687EA1E0" w:rsidR="0013186A" w:rsidRPr="0013186A" w:rsidRDefault="0013186A" w:rsidP="0013186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3186A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13186A">
        <w:rPr>
          <w:rFonts w:ascii="Times New Roman" w:hAnsi="Times New Roman" w:cs="Times New Roman"/>
          <w:sz w:val="24"/>
          <w:szCs w:val="24"/>
        </w:rPr>
        <w:t>order of size and length of casing, screens</w:t>
      </w:r>
      <w:r w:rsidR="004F6C3D">
        <w:rPr>
          <w:rFonts w:ascii="Times New Roman" w:hAnsi="Times New Roman" w:cs="Times New Roman"/>
          <w:sz w:val="24"/>
          <w:szCs w:val="24"/>
        </w:rPr>
        <w:t>,</w:t>
      </w:r>
      <w:r w:rsidRPr="0013186A">
        <w:rPr>
          <w:rFonts w:ascii="Times New Roman" w:hAnsi="Times New Roman" w:cs="Times New Roman"/>
          <w:sz w:val="24"/>
          <w:szCs w:val="24"/>
        </w:rPr>
        <w:t xml:space="preserve"> and liners;</w:t>
      </w:r>
    </w:p>
    <w:p w14:paraId="0EF160D3" w14:textId="77777777" w:rsidR="0013186A" w:rsidRPr="0013186A" w:rsidRDefault="0013186A" w:rsidP="0013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C2C82" w14:textId="77777777" w:rsidR="0013186A" w:rsidRPr="0013186A" w:rsidRDefault="0013186A" w:rsidP="0013186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3186A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13186A">
        <w:rPr>
          <w:rFonts w:ascii="Times New Roman" w:hAnsi="Times New Roman" w:cs="Times New Roman"/>
          <w:sz w:val="24"/>
          <w:szCs w:val="24"/>
        </w:rPr>
        <w:t>grouting depths;</w:t>
      </w:r>
    </w:p>
    <w:p w14:paraId="1CE4575D" w14:textId="77777777" w:rsidR="0013186A" w:rsidRPr="0013186A" w:rsidRDefault="0013186A" w:rsidP="0013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83FFB" w14:textId="77777777" w:rsidR="0013186A" w:rsidRPr="0013186A" w:rsidRDefault="0013186A" w:rsidP="0013186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3186A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</w:r>
      <w:r w:rsidRPr="0013186A">
        <w:rPr>
          <w:rFonts w:ascii="Times New Roman" w:hAnsi="Times New Roman" w:cs="Times New Roman"/>
          <w:sz w:val="24"/>
          <w:szCs w:val="24"/>
        </w:rPr>
        <w:t>formations penetrated;</w:t>
      </w:r>
    </w:p>
    <w:p w14:paraId="14BB7F0A" w14:textId="77777777" w:rsidR="0013186A" w:rsidRPr="0013186A" w:rsidRDefault="0013186A" w:rsidP="0013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56A09" w14:textId="77777777" w:rsidR="0013186A" w:rsidRPr="0013186A" w:rsidRDefault="0013186A" w:rsidP="0013186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3186A"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</w:r>
      <w:r w:rsidRPr="0013186A">
        <w:rPr>
          <w:rFonts w:ascii="Times New Roman" w:hAnsi="Times New Roman" w:cs="Times New Roman"/>
          <w:sz w:val="24"/>
          <w:szCs w:val="24"/>
        </w:rPr>
        <w:t xml:space="preserve">water levels; and </w:t>
      </w:r>
    </w:p>
    <w:p w14:paraId="02C1DF72" w14:textId="77777777" w:rsidR="0013186A" w:rsidRPr="0013186A" w:rsidRDefault="0013186A" w:rsidP="0013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5DBC6" w14:textId="77777777" w:rsidR="0073233E" w:rsidRDefault="0013186A" w:rsidP="0013186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3186A"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ab/>
      </w:r>
      <w:r w:rsidRPr="0013186A">
        <w:rPr>
          <w:rFonts w:ascii="Times New Roman" w:hAnsi="Times New Roman" w:cs="Times New Roman"/>
          <w:sz w:val="24"/>
          <w:szCs w:val="24"/>
        </w:rPr>
        <w:t>location of any blast charges</w:t>
      </w:r>
      <w:r w:rsidR="00BB0F32">
        <w:rPr>
          <w:rFonts w:ascii="Times New Roman" w:hAnsi="Times New Roman" w:cs="Times New Roman"/>
          <w:sz w:val="24"/>
          <w:szCs w:val="24"/>
        </w:rPr>
        <w:t>; and</w:t>
      </w:r>
    </w:p>
    <w:p w14:paraId="0FED2017" w14:textId="77777777" w:rsidR="0013186A" w:rsidRPr="0013186A" w:rsidRDefault="0013186A" w:rsidP="0032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4BEB7" w14:textId="5D150150" w:rsidR="000174EB" w:rsidRPr="00197B8D" w:rsidRDefault="0013186A" w:rsidP="00BB0F3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531AB">
        <w:rPr>
          <w:rFonts w:ascii="Times New Roman" w:hAnsi="Times New Roman" w:cs="Times New Roman"/>
          <w:sz w:val="24"/>
          <w:szCs w:val="24"/>
        </w:rPr>
        <w:t>)</w:t>
      </w:r>
      <w:r w:rsidR="0073233E" w:rsidRPr="00197B8D">
        <w:rPr>
          <w:rFonts w:ascii="Times New Roman" w:hAnsi="Times New Roman" w:cs="Times New Roman"/>
          <w:sz w:val="24"/>
          <w:szCs w:val="24"/>
        </w:rPr>
        <w:tab/>
        <w:t>analyses of water samples for the constituents listed in 35 Ill. Adm. Code 620.410(a) and (b).</w:t>
      </w:r>
    </w:p>
    <w:p w14:paraId="46453A56" w14:textId="77777777" w:rsidR="00197B8D" w:rsidRDefault="00197B8D" w:rsidP="00197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BD67F" w14:textId="4C97EE7B" w:rsidR="0073233E" w:rsidRPr="00197B8D" w:rsidRDefault="00D95DA5" w:rsidP="00197B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95DA5">
        <w:rPr>
          <w:rFonts w:ascii="Times New Roman" w:hAnsi="Times New Roman" w:cs="Times New Roman"/>
          <w:sz w:val="24"/>
          <w:szCs w:val="24"/>
        </w:rPr>
        <w:t>(Source:  Amended at 4</w:t>
      </w:r>
      <w:r w:rsidR="004F6C3D">
        <w:rPr>
          <w:rFonts w:ascii="Times New Roman" w:hAnsi="Times New Roman" w:cs="Times New Roman"/>
          <w:sz w:val="24"/>
          <w:szCs w:val="24"/>
        </w:rPr>
        <w:t>7</w:t>
      </w:r>
      <w:r w:rsidRPr="00D95DA5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421B2C">
        <w:rPr>
          <w:rFonts w:ascii="Times New Roman" w:hAnsi="Times New Roman" w:cs="Times New Roman"/>
          <w:sz w:val="24"/>
          <w:szCs w:val="24"/>
        </w:rPr>
        <w:t>7449</w:t>
      </w:r>
      <w:r w:rsidRPr="00D95DA5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421B2C">
        <w:rPr>
          <w:rFonts w:ascii="Times New Roman" w:hAnsi="Times New Roman" w:cs="Times New Roman"/>
          <w:sz w:val="24"/>
          <w:szCs w:val="24"/>
        </w:rPr>
        <w:t>May 16, 2023</w:t>
      </w:r>
      <w:r w:rsidRPr="00D95DA5">
        <w:rPr>
          <w:rFonts w:ascii="Times New Roman" w:hAnsi="Times New Roman" w:cs="Times New Roman"/>
          <w:sz w:val="24"/>
          <w:szCs w:val="24"/>
        </w:rPr>
        <w:t>)</w:t>
      </w:r>
    </w:p>
    <w:sectPr w:rsidR="0073233E" w:rsidRPr="00197B8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02AF" w14:textId="77777777" w:rsidR="00F3606E" w:rsidRDefault="00F3606E">
      <w:r>
        <w:separator/>
      </w:r>
    </w:p>
  </w:endnote>
  <w:endnote w:type="continuationSeparator" w:id="0">
    <w:p w14:paraId="56A802C5" w14:textId="77777777" w:rsidR="00F3606E" w:rsidRDefault="00F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BD7F" w14:textId="77777777" w:rsidR="00F3606E" w:rsidRDefault="00F3606E">
      <w:r>
        <w:separator/>
      </w:r>
    </w:p>
  </w:footnote>
  <w:footnote w:type="continuationSeparator" w:id="0">
    <w:p w14:paraId="0D12B316" w14:textId="77777777" w:rsidR="00F3606E" w:rsidRDefault="00F36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86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7B8D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216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6CD4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1B2C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6C3D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87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5DE1"/>
    <w:rsid w:val="006202A2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3933"/>
    <w:rsid w:val="0064660E"/>
    <w:rsid w:val="00647E1C"/>
    <w:rsid w:val="00651FF5"/>
    <w:rsid w:val="006627A2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0BA1"/>
    <w:rsid w:val="0073233E"/>
    <w:rsid w:val="0073380E"/>
    <w:rsid w:val="00737469"/>
    <w:rsid w:val="00740393"/>
    <w:rsid w:val="00742136"/>
    <w:rsid w:val="00744356"/>
    <w:rsid w:val="00745353"/>
    <w:rsid w:val="00750400"/>
    <w:rsid w:val="007531AB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332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383E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0D6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8FD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020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0F32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28EA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EF3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5DA5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2DD8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455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06E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42664"/>
  <w15:chartTrackingRefBased/>
  <w15:docId w15:val="{A60CEC48-555A-4996-833C-3EE44AFB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33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2023-04-14T15:36:00Z</dcterms:created>
  <dcterms:modified xsi:type="dcterms:W3CDTF">2023-06-02T12:43:00Z</dcterms:modified>
</cp:coreProperties>
</file>