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6F" w:rsidRDefault="0049496F" w:rsidP="004949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496F" w:rsidRDefault="0049496F" w:rsidP="004949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602.118  Appeals from Conditions</w:t>
      </w:r>
      <w:r>
        <w:t xml:space="preserve"> </w:t>
      </w:r>
    </w:p>
    <w:p w:rsidR="0049496F" w:rsidRDefault="0049496F" w:rsidP="0049496F">
      <w:pPr>
        <w:widowControl w:val="0"/>
        <w:autoSpaceDE w:val="0"/>
        <w:autoSpaceDN w:val="0"/>
        <w:adjustRightInd w:val="0"/>
      </w:pPr>
    </w:p>
    <w:p w:rsidR="0049496F" w:rsidRDefault="0049496F" w:rsidP="0049496F">
      <w:pPr>
        <w:widowControl w:val="0"/>
        <w:autoSpaceDE w:val="0"/>
        <w:autoSpaceDN w:val="0"/>
        <w:adjustRightInd w:val="0"/>
      </w:pPr>
      <w:r>
        <w:t xml:space="preserve">An applicant may consider any condition imposed by the Agency in a permit as a refusal by the Agency to grant a permit which shall entitle the applicant to appeal the Agency's decision to the Board pursuant to Section 40 of the Act. </w:t>
      </w:r>
    </w:p>
    <w:sectPr w:rsidR="0049496F" w:rsidSect="004949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496F"/>
    <w:rsid w:val="0049496F"/>
    <w:rsid w:val="005C3366"/>
    <w:rsid w:val="00A00C24"/>
    <w:rsid w:val="00B87989"/>
    <w:rsid w:val="00B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602</vt:lpstr>
    </vt:vector>
  </TitlesOfParts>
  <Company>State of Illinois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602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