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9D3A" w14:textId="22C579F6" w:rsidR="00D06E03" w:rsidRDefault="00FA3A44" w:rsidP="00D06E03">
      <w:pPr>
        <w:widowControl w:val="0"/>
        <w:autoSpaceDE w:val="0"/>
        <w:autoSpaceDN w:val="0"/>
        <w:adjustRightInd w:val="0"/>
      </w:pPr>
      <w:r>
        <w:br w:type="page"/>
      </w:r>
    </w:p>
    <w:p w14:paraId="6CF49136" w14:textId="646C4437" w:rsidR="00D06E03" w:rsidRDefault="00D06E03" w:rsidP="00D06E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601.APPENDIX</w:t>
      </w:r>
      <w:proofErr w:type="spellEnd"/>
      <w:r>
        <w:rPr>
          <w:b/>
          <w:bCs/>
        </w:rPr>
        <w:t xml:space="preserve"> A  </w:t>
      </w:r>
      <w:r w:rsidR="00A81008">
        <w:rPr>
          <w:b/>
          <w:bCs/>
        </w:rPr>
        <w:t xml:space="preserve"> </w:t>
      </w:r>
      <w:r>
        <w:rPr>
          <w:b/>
          <w:bCs/>
        </w:rPr>
        <w:t>References to Former Rules</w:t>
      </w:r>
      <w:r>
        <w:t xml:space="preserve"> </w:t>
      </w:r>
      <w:r w:rsidR="00EE009A" w:rsidRPr="00EE009A">
        <w:rPr>
          <w:b/>
        </w:rPr>
        <w:t>(Repealed)</w:t>
      </w:r>
    </w:p>
    <w:p w14:paraId="0ECC86C2" w14:textId="77777777" w:rsidR="00D06E03" w:rsidRDefault="00D06E03" w:rsidP="00D06E03">
      <w:pPr>
        <w:widowControl w:val="0"/>
        <w:autoSpaceDE w:val="0"/>
        <w:autoSpaceDN w:val="0"/>
        <w:adjustRightInd w:val="0"/>
      </w:pPr>
    </w:p>
    <w:p w14:paraId="575A785F" w14:textId="728566B6" w:rsidR="00EE009A" w:rsidRDefault="00EE009A" w:rsidP="006B11FB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B84F31">
        <w:t>7</w:t>
      </w:r>
      <w:r>
        <w:t xml:space="preserve"> Ill. Reg. </w:t>
      </w:r>
      <w:r w:rsidR="00F65BC7">
        <w:t>7424</w:t>
      </w:r>
      <w:r>
        <w:t xml:space="preserve">, effective </w:t>
      </w:r>
      <w:r w:rsidR="00F65BC7">
        <w:t>May 16, 2023</w:t>
      </w:r>
      <w:r>
        <w:t>)</w:t>
      </w:r>
    </w:p>
    <w:sectPr w:rsidR="00EE009A" w:rsidSect="00D06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E03"/>
    <w:rsid w:val="0020287A"/>
    <w:rsid w:val="00254FF9"/>
    <w:rsid w:val="004B2824"/>
    <w:rsid w:val="004D60AB"/>
    <w:rsid w:val="005653B1"/>
    <w:rsid w:val="005C3366"/>
    <w:rsid w:val="006B11FB"/>
    <w:rsid w:val="009D7B49"/>
    <w:rsid w:val="00A520ED"/>
    <w:rsid w:val="00A81008"/>
    <w:rsid w:val="00B84F31"/>
    <w:rsid w:val="00D06E03"/>
    <w:rsid w:val="00D643E8"/>
    <w:rsid w:val="00E436D7"/>
    <w:rsid w:val="00EA0545"/>
    <w:rsid w:val="00EE009A"/>
    <w:rsid w:val="00F46A38"/>
    <w:rsid w:val="00F65BC7"/>
    <w:rsid w:val="00F879A8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BB2300"/>
  <w15:docId w15:val="{6B97EE12-C74B-4891-ACC5-891D556F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Shipley, Melissa A.</cp:lastModifiedBy>
  <cp:revision>6</cp:revision>
  <cp:lastPrinted>2003-02-27T22:45:00Z</cp:lastPrinted>
  <dcterms:created xsi:type="dcterms:W3CDTF">2023-04-14T15:42:00Z</dcterms:created>
  <dcterms:modified xsi:type="dcterms:W3CDTF">2023-06-02T13:11:00Z</dcterms:modified>
</cp:coreProperties>
</file>