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360" w:rsidRDefault="00BC1360" w:rsidP="00BC136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C1360" w:rsidRDefault="00BC1360" w:rsidP="00BC1360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501.342  Non-farm Residence</w:t>
      </w:r>
      <w:r>
        <w:t xml:space="preserve"> </w:t>
      </w:r>
    </w:p>
    <w:p w:rsidR="00BC1360" w:rsidRDefault="00BC1360" w:rsidP="00BC1360">
      <w:pPr>
        <w:widowControl w:val="0"/>
        <w:autoSpaceDE w:val="0"/>
        <w:autoSpaceDN w:val="0"/>
        <w:adjustRightInd w:val="0"/>
      </w:pPr>
    </w:p>
    <w:p w:rsidR="00BC1360" w:rsidRDefault="00BC1360" w:rsidP="00BC1360">
      <w:pPr>
        <w:widowControl w:val="0"/>
        <w:autoSpaceDE w:val="0"/>
        <w:autoSpaceDN w:val="0"/>
        <w:adjustRightInd w:val="0"/>
      </w:pPr>
      <w:r>
        <w:t xml:space="preserve">Any residence which is not a farm residence. </w:t>
      </w:r>
    </w:p>
    <w:p w:rsidR="00BC1360" w:rsidRDefault="00BC1360" w:rsidP="00BC1360">
      <w:pPr>
        <w:widowControl w:val="0"/>
        <w:autoSpaceDE w:val="0"/>
        <w:autoSpaceDN w:val="0"/>
        <w:adjustRightInd w:val="0"/>
      </w:pPr>
    </w:p>
    <w:p w:rsidR="00BC1360" w:rsidRDefault="00BC1360" w:rsidP="00BC1360">
      <w:pPr>
        <w:widowControl w:val="0"/>
        <w:autoSpaceDE w:val="0"/>
        <w:autoSpaceDN w:val="0"/>
        <w:adjustRightInd w:val="0"/>
        <w:ind w:left="1440" w:hanging="720"/>
      </w:pPr>
      <w:r>
        <w:t>(Source:  Added at 15 Il</w:t>
      </w:r>
      <w:r w:rsidR="004839A4">
        <w:t>l. Reg. 10075, effective July 1</w:t>
      </w:r>
      <w:r>
        <w:t xml:space="preserve">, 1991) </w:t>
      </w:r>
    </w:p>
    <w:sectPr w:rsidR="00BC1360" w:rsidSect="00BC136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C1360"/>
    <w:rsid w:val="004839A4"/>
    <w:rsid w:val="005C3366"/>
    <w:rsid w:val="00682854"/>
    <w:rsid w:val="008530EC"/>
    <w:rsid w:val="00BC1360"/>
    <w:rsid w:val="00F75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501</vt:lpstr>
    </vt:vector>
  </TitlesOfParts>
  <Company>state of illinois</Company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501</dc:title>
  <dc:subject/>
  <dc:creator>Illinois General Assembly</dc:creator>
  <cp:keywords/>
  <dc:description/>
  <cp:lastModifiedBy>Roberts, John</cp:lastModifiedBy>
  <cp:revision>3</cp:revision>
  <dcterms:created xsi:type="dcterms:W3CDTF">2012-06-21T20:55:00Z</dcterms:created>
  <dcterms:modified xsi:type="dcterms:W3CDTF">2012-06-21T20:55:00Z</dcterms:modified>
</cp:coreProperties>
</file>