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6E" w:rsidRDefault="008D196E" w:rsidP="008D196E">
      <w:pPr>
        <w:widowControl w:val="0"/>
        <w:autoSpaceDE w:val="0"/>
        <w:autoSpaceDN w:val="0"/>
        <w:adjustRightInd w:val="0"/>
      </w:pPr>
    </w:p>
    <w:p w:rsidR="008D196E" w:rsidRDefault="008D196E" w:rsidP="008D1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405.112  Mine Entrances</w:t>
      </w:r>
      <w:r>
        <w:t xml:space="preserve"> </w:t>
      </w:r>
    </w:p>
    <w:p w:rsidR="008D196E" w:rsidRDefault="008D196E" w:rsidP="008D196E">
      <w:pPr>
        <w:widowControl w:val="0"/>
        <w:autoSpaceDE w:val="0"/>
        <w:autoSpaceDN w:val="0"/>
        <w:adjustRightInd w:val="0"/>
      </w:pPr>
    </w:p>
    <w:p w:rsidR="008D196E" w:rsidRDefault="008D196E" w:rsidP="008D196E">
      <w:pPr>
        <w:widowControl w:val="0"/>
        <w:autoSpaceDE w:val="0"/>
        <w:autoSpaceDN w:val="0"/>
        <w:adjustRightInd w:val="0"/>
      </w:pPr>
      <w:r>
        <w:t>Bore holes, openings, drill holes, entrances to underground mines</w:t>
      </w:r>
      <w:r w:rsidR="0088727A">
        <w:t>,</w:t>
      </w:r>
      <w:r>
        <w:t xml:space="preserve"> and auger or punch mine entries </w:t>
      </w:r>
      <w:r w:rsidR="0088727A">
        <w:t>must</w:t>
      </w:r>
      <w:r>
        <w:t xml:space="preserve"> be plugged and sealed to the extent necessary to avoid the threat of water pollution. </w:t>
      </w:r>
    </w:p>
    <w:p w:rsidR="0088727A" w:rsidRDefault="0088727A" w:rsidP="008D196E">
      <w:pPr>
        <w:widowControl w:val="0"/>
        <w:autoSpaceDE w:val="0"/>
        <w:autoSpaceDN w:val="0"/>
        <w:adjustRightInd w:val="0"/>
      </w:pPr>
    </w:p>
    <w:p w:rsidR="0088727A" w:rsidRDefault="0088727A" w:rsidP="0088727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A96069">
        <w:t>11606</w:t>
      </w:r>
      <w:r>
        <w:t xml:space="preserve">, effective </w:t>
      </w:r>
      <w:bookmarkStart w:id="0" w:name="_GoBack"/>
      <w:r w:rsidR="00A96069">
        <w:t>September 25, 2019</w:t>
      </w:r>
      <w:bookmarkEnd w:id="0"/>
      <w:r>
        <w:t>)</w:t>
      </w:r>
    </w:p>
    <w:sectPr w:rsidR="0088727A" w:rsidSect="008D1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96E"/>
    <w:rsid w:val="002C0F68"/>
    <w:rsid w:val="00530E74"/>
    <w:rsid w:val="005C3366"/>
    <w:rsid w:val="0088727A"/>
    <w:rsid w:val="008D196E"/>
    <w:rsid w:val="00960088"/>
    <w:rsid w:val="00A96069"/>
    <w:rsid w:val="00C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5274FC-C176-4693-9F55-3004356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3</cp:revision>
  <dcterms:created xsi:type="dcterms:W3CDTF">2019-09-23T15:11:00Z</dcterms:created>
  <dcterms:modified xsi:type="dcterms:W3CDTF">2019-10-08T14:46:00Z</dcterms:modified>
</cp:coreProperties>
</file>