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E7" w:rsidRDefault="004661E7" w:rsidP="004661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1E7" w:rsidRDefault="004661E7" w:rsidP="004661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391.401  Introduction</w:t>
      </w:r>
      <w:r>
        <w:t xml:space="preserve"> </w:t>
      </w:r>
    </w:p>
    <w:p w:rsidR="004661E7" w:rsidRDefault="004661E7" w:rsidP="004661E7">
      <w:pPr>
        <w:widowControl w:val="0"/>
        <w:autoSpaceDE w:val="0"/>
        <w:autoSpaceDN w:val="0"/>
        <w:adjustRightInd w:val="0"/>
      </w:pPr>
    </w:p>
    <w:p w:rsidR="004661E7" w:rsidRDefault="004661E7" w:rsidP="004661E7">
      <w:pPr>
        <w:widowControl w:val="0"/>
        <w:autoSpaceDE w:val="0"/>
        <w:autoSpaceDN w:val="0"/>
        <w:adjustRightInd w:val="0"/>
      </w:pPr>
      <w:r>
        <w:t xml:space="preserve">Sludge shall be applied to land in accordance with the following criteria, except as approved otherwise in a specific permit issued pursuant to Ill. Adm. Code 309.208(f). </w:t>
      </w:r>
    </w:p>
    <w:sectPr w:rsidR="004661E7" w:rsidSect="004661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1E7"/>
    <w:rsid w:val="001A595C"/>
    <w:rsid w:val="004661E7"/>
    <w:rsid w:val="005C3366"/>
    <w:rsid w:val="00B00419"/>
    <w:rsid w:val="00F5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391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391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