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48" w:rsidRDefault="00467C48" w:rsidP="00467C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C48" w:rsidRDefault="00467C48" w:rsidP="00467C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371.240  Other Items Available At Municipal Wastewater Treatment Facilities</w:t>
      </w:r>
      <w:r>
        <w:t xml:space="preserve"> </w:t>
      </w:r>
    </w:p>
    <w:p w:rsidR="00467C48" w:rsidRDefault="00467C48" w:rsidP="00467C48">
      <w:pPr>
        <w:widowControl w:val="0"/>
        <w:autoSpaceDE w:val="0"/>
        <w:autoSpaceDN w:val="0"/>
        <w:adjustRightInd w:val="0"/>
      </w:pPr>
    </w:p>
    <w:p w:rsidR="00467C48" w:rsidRDefault="00467C48" w:rsidP="00467C48">
      <w:pPr>
        <w:widowControl w:val="0"/>
        <w:autoSpaceDE w:val="0"/>
        <w:autoSpaceDN w:val="0"/>
        <w:adjustRightInd w:val="0"/>
      </w:pPr>
      <w:r>
        <w:t xml:space="preserve">In addition to the O&amp;M Manual, the following items must be available at the facility: </w:t>
      </w:r>
    </w:p>
    <w:p w:rsidR="008F0BEA" w:rsidRDefault="008F0BEA" w:rsidP="00467C48">
      <w:pPr>
        <w:widowControl w:val="0"/>
        <w:autoSpaceDE w:val="0"/>
        <w:autoSpaceDN w:val="0"/>
        <w:adjustRightInd w:val="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Warranties for all equipment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144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Construction photos, if applicable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144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Approved shop drawings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144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As-built drawings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144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complete O&amp;M library which must include, but is not limited to, the following references: </w:t>
      </w:r>
    </w:p>
    <w:p w:rsidR="008F0BEA" w:rsidRDefault="008F0BEA" w:rsidP="00411F55">
      <w:pPr>
        <w:widowControl w:val="0"/>
        <w:autoSpaceDE w:val="0"/>
        <w:autoSpaceDN w:val="0"/>
        <w:adjustRightInd w:val="0"/>
        <w:ind w:left="2160" w:hanging="720"/>
      </w:pPr>
    </w:p>
    <w:p w:rsidR="00411F55" w:rsidRDefault="00467C48" w:rsidP="00411F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American Society for Testing and Materials.  Annual Book of Standards</w:t>
      </w:r>
      <w:r w:rsidR="00411F55">
        <w:t>,</w:t>
      </w:r>
      <w:r>
        <w:t xml:space="preserve"> "Part 31:  Water," latest edition.</w:t>
      </w:r>
    </w:p>
    <w:p w:rsidR="008F0BEA" w:rsidRDefault="008F0BEA" w:rsidP="00411F55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11F55">
      <w:pPr>
        <w:widowControl w:val="0"/>
        <w:autoSpaceDE w:val="0"/>
        <w:autoSpaceDN w:val="0"/>
        <w:adjustRightInd w:val="0"/>
        <w:ind w:left="2160" w:hanging="720"/>
      </w:pPr>
      <w:r>
        <w:t xml:space="preserve"> </w:t>
      </w:r>
    </w:p>
    <w:p w:rsidR="00467C48" w:rsidRDefault="00467C48" w:rsidP="00467C48">
      <w:pPr>
        <w:widowControl w:val="0"/>
        <w:autoSpaceDE w:val="0"/>
        <w:autoSpaceDN w:val="0"/>
        <w:adjustRightInd w:val="0"/>
        <w:ind w:left="2880" w:hanging="720"/>
      </w:pPr>
      <w:r>
        <w:tab/>
      </w:r>
      <w:r w:rsidR="00411F55">
        <w:tab/>
      </w:r>
      <w:r w:rsidR="00411F55">
        <w:tab/>
      </w:r>
      <w:r>
        <w:t xml:space="preserve">or </w:t>
      </w:r>
    </w:p>
    <w:p w:rsidR="00411F55" w:rsidRDefault="00411F55" w:rsidP="00467C48">
      <w:pPr>
        <w:widowControl w:val="0"/>
        <w:autoSpaceDE w:val="0"/>
        <w:autoSpaceDN w:val="0"/>
        <w:adjustRightInd w:val="0"/>
        <w:ind w:left="288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ab/>
        <w:t>APHA, AWWA, and WPCF.  Standard Methods for the Examination of Water and Wastewater</w:t>
      </w:r>
      <w:r w:rsidR="00411F55">
        <w:t>,</w:t>
      </w:r>
      <w:r>
        <w:t xml:space="preserve"> latest edition. </w:t>
      </w:r>
    </w:p>
    <w:p w:rsidR="00411F55" w:rsidRDefault="00411F55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880" w:hanging="720"/>
      </w:pPr>
      <w:r>
        <w:tab/>
      </w:r>
      <w:r w:rsidR="00411F55">
        <w:tab/>
      </w:r>
      <w:r w:rsidR="00411F55">
        <w:tab/>
      </w:r>
      <w:r>
        <w:t xml:space="preserve">or </w:t>
      </w:r>
    </w:p>
    <w:p w:rsidR="00411F55" w:rsidRDefault="00411F55" w:rsidP="00467C48">
      <w:pPr>
        <w:widowControl w:val="0"/>
        <w:autoSpaceDE w:val="0"/>
        <w:autoSpaceDN w:val="0"/>
        <w:adjustRightInd w:val="0"/>
        <w:ind w:left="288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USEPA.  Methods for Chemical Analysis of Water and Waste, latest edition.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Current Agency rules and regulations for operator certification.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Pollution Control Board.  35 Ill. Adm. Code Subtitle C, Chapter I (previously </w:t>
      </w:r>
      <w:proofErr w:type="spellStart"/>
      <w:r>
        <w:t>uncodified</w:t>
      </w:r>
      <w:proofErr w:type="spellEnd"/>
      <w:r>
        <w:t xml:space="preserve"> as Chapter 3:  Water Pollution), IEPA, Springfield, Illinois.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Manufacturers' manuals for all equipment including motor control centers and electrical panels.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Chlorine Institute, Inc.  Chlorine Manual, latest edition, New York.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ab/>
        <w:t>USEPA.  Handbook for Analytical Qua</w:t>
      </w:r>
      <w:r w:rsidR="00411F55">
        <w:t>lity Control in Water and Waste</w:t>
      </w:r>
      <w:r>
        <w:t xml:space="preserve">water Laboratories, latest edition.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Water Pollution Control Federation.  Safety in Wastewater Works, Manual of Practice No.1, Washington,</w:t>
      </w:r>
      <w:r w:rsidR="00411F55">
        <w:t xml:space="preserve"> </w:t>
      </w:r>
      <w:r>
        <w:t xml:space="preserve">D.C.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Water Pollution Control Federation.  Operation of Wastewater Treatment Plants, Manual of Practice No.11, Washington, D.C. </w:t>
      </w:r>
    </w:p>
    <w:p w:rsidR="008F0BEA" w:rsidRDefault="008F0BEA" w:rsidP="00467C48">
      <w:pPr>
        <w:widowControl w:val="0"/>
        <w:autoSpaceDE w:val="0"/>
        <w:autoSpaceDN w:val="0"/>
        <w:adjustRightInd w:val="0"/>
        <w:ind w:left="2160" w:hanging="720"/>
      </w:pPr>
    </w:p>
    <w:p w:rsidR="00467C48" w:rsidRDefault="00467C48" w:rsidP="00467C4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Water Pollution Control Federation.  Paints and Protective Coatings for Wastewater Treatment Facilities, Manual of Practice No.17, Washington,</w:t>
      </w:r>
      <w:r w:rsidR="00411F55">
        <w:t xml:space="preserve"> </w:t>
      </w:r>
      <w:r>
        <w:t xml:space="preserve">D.C. </w:t>
      </w:r>
    </w:p>
    <w:sectPr w:rsidR="00467C48" w:rsidSect="00467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C48"/>
    <w:rsid w:val="003E4646"/>
    <w:rsid w:val="00411F55"/>
    <w:rsid w:val="00467C48"/>
    <w:rsid w:val="005C3366"/>
    <w:rsid w:val="00706DAA"/>
    <w:rsid w:val="008F0BEA"/>
    <w:rsid w:val="00C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