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67" w:rsidRDefault="00055067" w:rsidP="000550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5067" w:rsidRDefault="00055067" w:rsidP="000550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371.103  Definitions</w:t>
      </w:r>
      <w:r>
        <w:t xml:space="preserve"> </w:t>
      </w:r>
    </w:p>
    <w:p w:rsidR="00055067" w:rsidRDefault="00055067" w:rsidP="00055067">
      <w:pPr>
        <w:widowControl w:val="0"/>
        <w:autoSpaceDE w:val="0"/>
        <w:autoSpaceDN w:val="0"/>
        <w:adjustRightInd w:val="0"/>
      </w:pPr>
    </w:p>
    <w:p w:rsidR="00055067" w:rsidRDefault="00055067" w:rsidP="00055067">
      <w:pPr>
        <w:widowControl w:val="0"/>
        <w:autoSpaceDE w:val="0"/>
        <w:autoSpaceDN w:val="0"/>
        <w:adjustRightInd w:val="0"/>
      </w:pPr>
      <w:r>
        <w:t xml:space="preserve">Terms used in these rules are defined as in the Clean Water Act, (33 U.S.C. 1251 et seq.), the Environmental Protection Act, and applicable regulations adopted pursuant to each statute. </w:t>
      </w:r>
    </w:p>
    <w:sectPr w:rsidR="00055067" w:rsidSect="000550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067"/>
    <w:rsid w:val="00055067"/>
    <w:rsid w:val="005C3366"/>
    <w:rsid w:val="0085370A"/>
    <w:rsid w:val="009A4D5D"/>
    <w:rsid w:val="00C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