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705" w:rsidRDefault="00B82705" w:rsidP="00B82705">
      <w:pPr>
        <w:widowControl w:val="0"/>
        <w:autoSpaceDE w:val="0"/>
        <w:autoSpaceDN w:val="0"/>
        <w:adjustRightInd w:val="0"/>
      </w:pPr>
      <w:bookmarkStart w:id="0" w:name="_GoBack"/>
      <w:bookmarkEnd w:id="0"/>
    </w:p>
    <w:p w:rsidR="00B82705" w:rsidRDefault="00B82705" w:rsidP="00B82705">
      <w:pPr>
        <w:widowControl w:val="0"/>
        <w:autoSpaceDE w:val="0"/>
        <w:autoSpaceDN w:val="0"/>
        <w:adjustRightInd w:val="0"/>
      </w:pPr>
      <w:r>
        <w:rPr>
          <w:b/>
          <w:bCs/>
        </w:rPr>
        <w:t xml:space="preserve">Section </w:t>
      </w:r>
      <w:proofErr w:type="gramStart"/>
      <w:r>
        <w:rPr>
          <w:b/>
          <w:bCs/>
        </w:rPr>
        <w:t>370.400  General</w:t>
      </w:r>
      <w:proofErr w:type="gramEnd"/>
      <w:r>
        <w:t xml:space="preserve"> </w:t>
      </w:r>
    </w:p>
    <w:p w:rsidR="00B82705" w:rsidRDefault="00B82705" w:rsidP="00B82705">
      <w:pPr>
        <w:widowControl w:val="0"/>
        <w:autoSpaceDE w:val="0"/>
        <w:autoSpaceDN w:val="0"/>
        <w:adjustRightInd w:val="0"/>
      </w:pPr>
    </w:p>
    <w:p w:rsidR="00B82705" w:rsidRDefault="00B82705" w:rsidP="00B82705">
      <w:pPr>
        <w:widowControl w:val="0"/>
        <w:autoSpaceDE w:val="0"/>
        <w:autoSpaceDN w:val="0"/>
        <w:adjustRightInd w:val="0"/>
        <w:ind w:left="1440" w:hanging="720"/>
      </w:pPr>
      <w:r>
        <w:t>a)</w:t>
      </w:r>
      <w:r>
        <w:tab/>
        <w:t xml:space="preserve">Flooding </w:t>
      </w:r>
    </w:p>
    <w:p w:rsidR="008911AA" w:rsidRDefault="008911AA" w:rsidP="00B82705">
      <w:pPr>
        <w:widowControl w:val="0"/>
        <w:autoSpaceDE w:val="0"/>
        <w:autoSpaceDN w:val="0"/>
        <w:adjustRightInd w:val="0"/>
        <w:ind w:left="1440" w:hanging="720"/>
      </w:pPr>
    </w:p>
    <w:p w:rsidR="00B82705" w:rsidRDefault="00B82705" w:rsidP="00B82705">
      <w:pPr>
        <w:widowControl w:val="0"/>
        <w:autoSpaceDE w:val="0"/>
        <w:autoSpaceDN w:val="0"/>
        <w:adjustRightInd w:val="0"/>
        <w:ind w:left="1440" w:hanging="720"/>
      </w:pPr>
      <w:r>
        <w:tab/>
        <w:t xml:space="preserve">Sewage pumping station structures and electrical and mechanical equipment shall be protected from physical damage by the 100 year flood.  Sewage pumping stations should remain fully operational and accessible during the 25 year flood. Regulations of State and Federal agencies regarding flood plain obstructions shall be considered. </w:t>
      </w:r>
    </w:p>
    <w:p w:rsidR="008911AA" w:rsidRDefault="008911AA" w:rsidP="00B82705">
      <w:pPr>
        <w:widowControl w:val="0"/>
        <w:autoSpaceDE w:val="0"/>
        <w:autoSpaceDN w:val="0"/>
        <w:adjustRightInd w:val="0"/>
        <w:ind w:left="1440" w:hanging="720"/>
      </w:pPr>
    </w:p>
    <w:p w:rsidR="00B82705" w:rsidRDefault="00B82705" w:rsidP="00B82705">
      <w:pPr>
        <w:widowControl w:val="0"/>
        <w:autoSpaceDE w:val="0"/>
        <w:autoSpaceDN w:val="0"/>
        <w:adjustRightInd w:val="0"/>
        <w:ind w:left="1440" w:hanging="720"/>
      </w:pPr>
      <w:r>
        <w:t>b)</w:t>
      </w:r>
      <w:r>
        <w:tab/>
        <w:t xml:space="preserve">Accessibility </w:t>
      </w:r>
    </w:p>
    <w:p w:rsidR="008911AA" w:rsidRDefault="008911AA" w:rsidP="00B82705">
      <w:pPr>
        <w:widowControl w:val="0"/>
        <w:autoSpaceDE w:val="0"/>
        <w:autoSpaceDN w:val="0"/>
        <w:adjustRightInd w:val="0"/>
        <w:ind w:left="1440" w:hanging="720"/>
      </w:pPr>
    </w:p>
    <w:p w:rsidR="00B82705" w:rsidRDefault="00B82705" w:rsidP="00B82705">
      <w:pPr>
        <w:widowControl w:val="0"/>
        <w:autoSpaceDE w:val="0"/>
        <w:autoSpaceDN w:val="0"/>
        <w:adjustRightInd w:val="0"/>
        <w:ind w:left="1440" w:hanging="720"/>
      </w:pPr>
      <w:r>
        <w:tab/>
        <w:t xml:space="preserve">The pumping station shall be readily accessible by maintenance vehicles during all weather conditions.  The facility should be located off the traffic way of streets and alleys. </w:t>
      </w:r>
    </w:p>
    <w:p w:rsidR="008911AA" w:rsidRDefault="008911AA" w:rsidP="00B82705">
      <w:pPr>
        <w:widowControl w:val="0"/>
        <w:autoSpaceDE w:val="0"/>
        <w:autoSpaceDN w:val="0"/>
        <w:adjustRightInd w:val="0"/>
        <w:ind w:left="1440" w:hanging="720"/>
      </w:pPr>
    </w:p>
    <w:p w:rsidR="00B82705" w:rsidRDefault="00B82705" w:rsidP="00B82705">
      <w:pPr>
        <w:widowControl w:val="0"/>
        <w:autoSpaceDE w:val="0"/>
        <w:autoSpaceDN w:val="0"/>
        <w:adjustRightInd w:val="0"/>
        <w:ind w:left="1440" w:hanging="720"/>
      </w:pPr>
      <w:r>
        <w:t>c)</w:t>
      </w:r>
      <w:r>
        <w:tab/>
        <w:t xml:space="preserve">Grit </w:t>
      </w:r>
    </w:p>
    <w:p w:rsidR="008911AA" w:rsidRDefault="008911AA" w:rsidP="00B82705">
      <w:pPr>
        <w:widowControl w:val="0"/>
        <w:autoSpaceDE w:val="0"/>
        <w:autoSpaceDN w:val="0"/>
        <w:adjustRightInd w:val="0"/>
        <w:ind w:left="1440" w:hanging="720"/>
      </w:pPr>
    </w:p>
    <w:p w:rsidR="00B82705" w:rsidRDefault="00B82705" w:rsidP="00B82705">
      <w:pPr>
        <w:widowControl w:val="0"/>
        <w:autoSpaceDE w:val="0"/>
        <w:autoSpaceDN w:val="0"/>
        <w:adjustRightInd w:val="0"/>
        <w:ind w:left="1440" w:hanging="720"/>
      </w:pPr>
      <w:r>
        <w:tab/>
        <w:t xml:space="preserve">Where it is necessary to pump sewage prior to grit removal, the design of the wet well and pump station piping shall receive special consideration to avoid operational problems from the accumulation of grit. </w:t>
      </w:r>
    </w:p>
    <w:sectPr w:rsidR="00B82705" w:rsidSect="00B8270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82705"/>
    <w:rsid w:val="00082E38"/>
    <w:rsid w:val="005C3366"/>
    <w:rsid w:val="006A4F33"/>
    <w:rsid w:val="008911AA"/>
    <w:rsid w:val="00A55F09"/>
    <w:rsid w:val="00B82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370</vt:lpstr>
    </vt:vector>
  </TitlesOfParts>
  <Company>General Assembly</Company>
  <LinksUpToDate>false</LinksUpToDate>
  <CharactersWithSpaces>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2012-06-21T20:41:00Z</dcterms:created>
  <dcterms:modified xsi:type="dcterms:W3CDTF">2012-06-21T20:41:00Z</dcterms:modified>
</cp:coreProperties>
</file>