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AB9" w:rsidRDefault="00B34AB9" w:rsidP="00B34AB9">
      <w:pPr>
        <w:widowControl w:val="0"/>
        <w:autoSpaceDE w:val="0"/>
        <w:autoSpaceDN w:val="0"/>
        <w:adjustRightInd w:val="0"/>
      </w:pPr>
      <w:bookmarkStart w:id="0" w:name="_GoBack"/>
      <w:bookmarkEnd w:id="0"/>
    </w:p>
    <w:p w:rsidR="00B34AB9" w:rsidRDefault="00B34AB9" w:rsidP="00B34AB9">
      <w:pPr>
        <w:widowControl w:val="0"/>
        <w:autoSpaceDE w:val="0"/>
        <w:autoSpaceDN w:val="0"/>
        <w:adjustRightInd w:val="0"/>
      </w:pPr>
      <w:r>
        <w:rPr>
          <w:b/>
          <w:bCs/>
        </w:rPr>
        <w:t>Section 367.460  Project Selection</w:t>
      </w:r>
      <w:r>
        <w:t xml:space="preserve"> </w:t>
      </w:r>
    </w:p>
    <w:p w:rsidR="00B34AB9" w:rsidRDefault="00B34AB9" w:rsidP="00B34AB9">
      <w:pPr>
        <w:widowControl w:val="0"/>
        <w:autoSpaceDE w:val="0"/>
        <w:autoSpaceDN w:val="0"/>
        <w:adjustRightInd w:val="0"/>
      </w:pPr>
    </w:p>
    <w:p w:rsidR="00B34AB9" w:rsidRDefault="00B34AB9" w:rsidP="00B34AB9">
      <w:pPr>
        <w:widowControl w:val="0"/>
        <w:autoSpaceDE w:val="0"/>
        <w:autoSpaceDN w:val="0"/>
        <w:adjustRightInd w:val="0"/>
      </w:pPr>
      <w:r>
        <w:t xml:space="preserve">All applications received by October 31 of each fiscal year will be reviewed for funding by the Agency in accordance with the "Procedures for Determining Priorities for Inland Lake Study and Implementation Project Awards," 35 Ill. Adm. Code 368. </w:t>
      </w:r>
    </w:p>
    <w:sectPr w:rsidR="00B34AB9" w:rsidSect="00B34A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4AB9"/>
    <w:rsid w:val="005C3366"/>
    <w:rsid w:val="00A71D80"/>
    <w:rsid w:val="00AD7781"/>
    <w:rsid w:val="00B34AB9"/>
    <w:rsid w:val="00DB1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367</vt:lpstr>
    </vt:vector>
  </TitlesOfParts>
  <Company>General Assembly</Company>
  <LinksUpToDate>false</LinksUpToDate>
  <CharactersWithSpaces>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367</dc:title>
  <dc:subject/>
  <dc:creator>Illinois General Assembly</dc:creator>
  <cp:keywords/>
  <dc:description/>
  <cp:lastModifiedBy>Roberts, John</cp:lastModifiedBy>
  <cp:revision>3</cp:revision>
  <dcterms:created xsi:type="dcterms:W3CDTF">2012-06-21T20:38:00Z</dcterms:created>
  <dcterms:modified xsi:type="dcterms:W3CDTF">2012-06-21T20:38:00Z</dcterms:modified>
</cp:coreProperties>
</file>