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D" w:rsidRDefault="0004514D" w:rsidP="000451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514D" w:rsidRDefault="0004514D" w:rsidP="000451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365.830  Single Audit Act</w:t>
      </w:r>
      <w:r>
        <w:t xml:space="preserve"> </w:t>
      </w:r>
    </w:p>
    <w:p w:rsidR="0004514D" w:rsidRDefault="0004514D" w:rsidP="0004514D">
      <w:pPr>
        <w:widowControl w:val="0"/>
        <w:autoSpaceDE w:val="0"/>
        <w:autoSpaceDN w:val="0"/>
        <w:adjustRightInd w:val="0"/>
      </w:pPr>
    </w:p>
    <w:p w:rsidR="0004514D" w:rsidRDefault="0004514D" w:rsidP="0004514D">
      <w:pPr>
        <w:widowControl w:val="0"/>
        <w:autoSpaceDE w:val="0"/>
        <w:autoSpaceDN w:val="0"/>
        <w:adjustRightInd w:val="0"/>
      </w:pPr>
      <w:r>
        <w:t xml:space="preserve">The loan recipient </w:t>
      </w:r>
      <w:r w:rsidR="00A50EF4">
        <w:t>shall</w:t>
      </w:r>
      <w:r>
        <w:t xml:space="preserve"> comply with the provisions of the Single Audit Act of </w:t>
      </w:r>
      <w:r w:rsidR="00A50EF4">
        <w:t>1996</w:t>
      </w:r>
      <w:r>
        <w:t xml:space="preserve"> (31 </w:t>
      </w:r>
      <w:r w:rsidR="00A50EF4">
        <w:t>USC</w:t>
      </w:r>
      <w:r>
        <w:t xml:space="preserve"> 7501 et seq.). </w:t>
      </w:r>
    </w:p>
    <w:p w:rsidR="0004514D" w:rsidRDefault="0004514D" w:rsidP="0004514D">
      <w:pPr>
        <w:widowControl w:val="0"/>
        <w:autoSpaceDE w:val="0"/>
        <w:autoSpaceDN w:val="0"/>
        <w:adjustRightInd w:val="0"/>
      </w:pPr>
    </w:p>
    <w:p w:rsidR="00A50EF4" w:rsidRPr="00D55B37" w:rsidRDefault="00A50EF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424FB6">
        <w:t>15590</w:t>
      </w:r>
      <w:r w:rsidRPr="00D55B37">
        <w:t xml:space="preserve">, effective </w:t>
      </w:r>
      <w:r w:rsidR="00424FB6">
        <w:t>September 18, 2006</w:t>
      </w:r>
      <w:r w:rsidRPr="00D55B37">
        <w:t>)</w:t>
      </w:r>
    </w:p>
    <w:sectPr w:rsidR="00A50EF4" w:rsidRPr="00D55B37" w:rsidSect="000451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514D"/>
    <w:rsid w:val="0004514D"/>
    <w:rsid w:val="00291C72"/>
    <w:rsid w:val="00424FB6"/>
    <w:rsid w:val="005C3366"/>
    <w:rsid w:val="008E28CD"/>
    <w:rsid w:val="009C66B0"/>
    <w:rsid w:val="00A50EF4"/>
    <w:rsid w:val="00E5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50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5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