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39" w:rsidRDefault="008F1A39" w:rsidP="008F1A39">
      <w:pPr>
        <w:widowControl w:val="0"/>
        <w:autoSpaceDE w:val="0"/>
        <w:autoSpaceDN w:val="0"/>
        <w:adjustRightInd w:val="0"/>
      </w:pPr>
    </w:p>
    <w:p w:rsidR="008F1A39" w:rsidRDefault="008F1A39" w:rsidP="008F1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363.501  Availability of Funding</w:t>
      </w:r>
      <w:r>
        <w:t xml:space="preserve"> </w:t>
      </w:r>
    </w:p>
    <w:p w:rsidR="008F1A39" w:rsidRDefault="008F1A39" w:rsidP="008F1A39">
      <w:pPr>
        <w:widowControl w:val="0"/>
        <w:autoSpaceDE w:val="0"/>
        <w:autoSpaceDN w:val="0"/>
        <w:adjustRightInd w:val="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Notwithstanding Subpart C, the Agency may provide grant assistance under this Subpart, to units of local government </w:t>
      </w:r>
      <w:r w:rsidR="00A82765">
        <w:t>that</w:t>
      </w:r>
      <w:r>
        <w:t xml:space="preserve"> are entirely or partially unsewered</w:t>
      </w:r>
      <w:r w:rsidR="00A23736">
        <w:t>,</w:t>
      </w:r>
      <w:r>
        <w:t xml:space="preserve"> for the planning, financing and construction of interceptor or collector sewers if the following requirements are met: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216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proposed sewer system is included in an area of regionalization in which </w:t>
      </w:r>
      <w:r w:rsidR="00A82765">
        <w:t>State</w:t>
      </w:r>
      <w:r>
        <w:t xml:space="preserve"> or federal funds have been or will be obligated to construct a regional treatment facility; and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216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regional treatment facility has been planned to accommodate</w:t>
      </w:r>
      <w:r w:rsidR="00A23736">
        <w:t>,</w:t>
      </w:r>
      <w:r>
        <w:t xml:space="preserve"> and designed with capacity to treat</w:t>
      </w:r>
      <w:r w:rsidR="00A23736">
        <w:t>,</w:t>
      </w:r>
      <w:r>
        <w:t xml:space="preserve"> sewage to be conveyed by the proposed sewer system.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144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Bond Act grants may be available to fund up to </w:t>
      </w:r>
      <w:r w:rsidR="00E344E5">
        <w:t>100%</w:t>
      </w:r>
      <w:r>
        <w:t xml:space="preserve"> of the eligible project costs for planning, design and construction of interceptor or collector sewers.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144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projects and project costs are not eligible for funding under this Subpart: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216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Projects of which federal or </w:t>
      </w:r>
      <w:r w:rsidR="00A82765">
        <w:t>State</w:t>
      </w:r>
      <w:r>
        <w:t xml:space="preserve"> standard priority construction grant funds are expected to be available;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216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Projects costs for systems designed to intercept, store</w:t>
      </w:r>
      <w:r w:rsidR="00E92804">
        <w:t>,</w:t>
      </w:r>
      <w:r>
        <w:t xml:space="preserve"> or treat wet weather overflows; and </w:t>
      </w:r>
    </w:p>
    <w:p w:rsidR="005E73BE" w:rsidRDefault="005E73BE" w:rsidP="008F1A39">
      <w:pPr>
        <w:widowControl w:val="0"/>
        <w:autoSpaceDE w:val="0"/>
        <w:autoSpaceDN w:val="0"/>
        <w:adjustRightInd w:val="0"/>
        <w:ind w:left="2160" w:hanging="720"/>
      </w:pPr>
    </w:p>
    <w:p w:rsidR="008F1A39" w:rsidRDefault="008F1A39" w:rsidP="008F1A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Projects </w:t>
      </w:r>
      <w:r w:rsidR="00A82765">
        <w:t>that</w:t>
      </w:r>
      <w:r>
        <w:t xml:space="preserve"> consist of sewer systems for partially sewered communities </w:t>
      </w:r>
      <w:r w:rsidR="00A82765">
        <w:t>that</w:t>
      </w:r>
      <w:r>
        <w:t xml:space="preserve"> are tributary to single-municipal treatment facilities. </w:t>
      </w:r>
    </w:p>
    <w:p w:rsidR="00E344E5" w:rsidRDefault="00E344E5" w:rsidP="008F1A39">
      <w:pPr>
        <w:widowControl w:val="0"/>
        <w:autoSpaceDE w:val="0"/>
        <w:autoSpaceDN w:val="0"/>
        <w:adjustRightInd w:val="0"/>
        <w:ind w:left="2160" w:hanging="720"/>
      </w:pPr>
    </w:p>
    <w:p w:rsidR="00E344E5" w:rsidRDefault="00E344E5" w:rsidP="00141AA8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7867CA">
        <w:t>13225</w:t>
      </w:r>
      <w:r>
        <w:t xml:space="preserve">, effective </w:t>
      </w:r>
      <w:bookmarkStart w:id="0" w:name="_GoBack"/>
      <w:r w:rsidR="007867CA">
        <w:t>October 20, 2017</w:t>
      </w:r>
      <w:bookmarkEnd w:id="0"/>
      <w:r>
        <w:t>)</w:t>
      </w:r>
    </w:p>
    <w:sectPr w:rsidR="00E344E5" w:rsidSect="008F1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A39"/>
    <w:rsid w:val="0002430F"/>
    <w:rsid w:val="00141AA8"/>
    <w:rsid w:val="00177515"/>
    <w:rsid w:val="005C3366"/>
    <w:rsid w:val="005E73BE"/>
    <w:rsid w:val="006C6CB1"/>
    <w:rsid w:val="007867CA"/>
    <w:rsid w:val="008F1A39"/>
    <w:rsid w:val="00A23736"/>
    <w:rsid w:val="00A82765"/>
    <w:rsid w:val="00E01E15"/>
    <w:rsid w:val="00E344E5"/>
    <w:rsid w:val="00E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2DF83F-C9F8-4E9A-90EB-AD2234BA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