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A3" w:rsidRDefault="007340A3" w:rsidP="007340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40A3" w:rsidRDefault="007340A3" w:rsidP="007340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351.201  Initiation of a Revision</w:t>
      </w:r>
      <w:r>
        <w:t xml:space="preserve"> </w:t>
      </w:r>
    </w:p>
    <w:p w:rsidR="007340A3" w:rsidRDefault="007340A3" w:rsidP="007340A3">
      <w:pPr>
        <w:widowControl w:val="0"/>
        <w:autoSpaceDE w:val="0"/>
        <w:autoSpaceDN w:val="0"/>
        <w:adjustRightInd w:val="0"/>
      </w:pPr>
    </w:p>
    <w:p w:rsidR="007340A3" w:rsidRDefault="007340A3" w:rsidP="007340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proposal to revise a WQM Plan shall be initiated by the filing of a petition by the Agency or by a facility planning agency, designated management agency, or </w:t>
      </w:r>
      <w:proofErr w:type="spellStart"/>
      <w:r>
        <w:t>areawide</w:t>
      </w:r>
      <w:proofErr w:type="spellEnd"/>
      <w:r>
        <w:t xml:space="preserve"> planning agency for the area that is the subject of the proceeding.  The petition shall be filed with the Agency. </w:t>
      </w:r>
    </w:p>
    <w:p w:rsidR="009F64A4" w:rsidRDefault="009F64A4" w:rsidP="007340A3">
      <w:pPr>
        <w:widowControl w:val="0"/>
        <w:autoSpaceDE w:val="0"/>
        <w:autoSpaceDN w:val="0"/>
        <w:adjustRightInd w:val="0"/>
        <w:ind w:left="1440" w:hanging="720"/>
      </w:pPr>
    </w:p>
    <w:p w:rsidR="007340A3" w:rsidRDefault="007340A3" w:rsidP="007340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Since an </w:t>
      </w:r>
      <w:proofErr w:type="spellStart"/>
      <w:r>
        <w:t>areawide</w:t>
      </w:r>
      <w:proofErr w:type="spellEnd"/>
      <w:r>
        <w:t xml:space="preserve"> planning agency may have procedures to be followed prior to its making any recommendation on a proposed revision, Petitioners are encouraged to follow such procedures prior to or concurrently with the procedures contained in these rules. </w:t>
      </w:r>
    </w:p>
    <w:sectPr w:rsidR="007340A3" w:rsidSect="007340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0A3"/>
    <w:rsid w:val="00365442"/>
    <w:rsid w:val="005C3366"/>
    <w:rsid w:val="007340A3"/>
    <w:rsid w:val="0073476C"/>
    <w:rsid w:val="009F64A4"/>
    <w:rsid w:val="00D5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