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86B5" w14:textId="77777777" w:rsidR="001B4830" w:rsidRDefault="001B4830" w:rsidP="001B4830">
      <w:pPr>
        <w:widowControl w:val="0"/>
        <w:autoSpaceDE w:val="0"/>
        <w:autoSpaceDN w:val="0"/>
        <w:adjustRightInd w:val="0"/>
      </w:pPr>
    </w:p>
    <w:p w14:paraId="5E46965C" w14:textId="77777777" w:rsidR="001B4830" w:rsidRDefault="001B4830" w:rsidP="001B483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310.522  Contents</w:t>
      </w:r>
      <w:proofErr w:type="gramEnd"/>
      <w:r>
        <w:rPr>
          <w:b/>
          <w:bCs/>
        </w:rPr>
        <w:t xml:space="preserve"> of Program Submission</w:t>
      </w:r>
      <w:r>
        <w:t xml:space="preserve"> </w:t>
      </w:r>
    </w:p>
    <w:p w14:paraId="550321A2" w14:textId="77777777" w:rsidR="001B4830" w:rsidRDefault="001B4830" w:rsidP="001B4830">
      <w:pPr>
        <w:widowControl w:val="0"/>
        <w:autoSpaceDE w:val="0"/>
        <w:autoSpaceDN w:val="0"/>
        <w:adjustRightInd w:val="0"/>
      </w:pPr>
    </w:p>
    <w:p w14:paraId="742E385D" w14:textId="77777777" w:rsidR="001B4830" w:rsidRDefault="001B4830" w:rsidP="001B4830">
      <w:pPr>
        <w:widowControl w:val="0"/>
        <w:autoSpaceDE w:val="0"/>
        <w:autoSpaceDN w:val="0"/>
        <w:adjustRightInd w:val="0"/>
      </w:pPr>
      <w:r>
        <w:t xml:space="preserve">The program description must contain the following information: </w:t>
      </w:r>
    </w:p>
    <w:p w14:paraId="2C3532EF" w14:textId="77777777" w:rsidR="00A60448" w:rsidRDefault="00A60448" w:rsidP="001B4830">
      <w:pPr>
        <w:widowControl w:val="0"/>
        <w:autoSpaceDE w:val="0"/>
        <w:autoSpaceDN w:val="0"/>
        <w:adjustRightInd w:val="0"/>
      </w:pPr>
    </w:p>
    <w:p w14:paraId="0FEFCB13" w14:textId="38C83299" w:rsidR="001B4830" w:rsidRDefault="001B4830" w:rsidP="001B48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F7D3B">
        <w:t>A statement from the att</w:t>
      </w:r>
      <w:r>
        <w:t xml:space="preserve">orney or other official acting in a comparable capacity for the unit of local government that the </w:t>
      </w:r>
      <w:proofErr w:type="spellStart"/>
      <w:r>
        <w:t>POTW</w:t>
      </w:r>
      <w:proofErr w:type="spellEnd"/>
      <w:r>
        <w:t xml:space="preserve"> has authority adequate to carry out the programs described in </w:t>
      </w:r>
      <w:r w:rsidR="00EC4515">
        <w:t>Sections</w:t>
      </w:r>
      <w:r>
        <w:t xml:space="preserve"> 310.501 through 310.510.  This statement </w:t>
      </w:r>
      <w:r w:rsidR="00502C15">
        <w:t>must do the following</w:t>
      </w:r>
      <w:r>
        <w:t>:</w:t>
      </w:r>
    </w:p>
    <w:p w14:paraId="7D4E5FFB" w14:textId="77777777" w:rsidR="00A60448" w:rsidRDefault="00A60448" w:rsidP="00CF23FF">
      <w:pPr>
        <w:widowControl w:val="0"/>
        <w:autoSpaceDE w:val="0"/>
        <w:autoSpaceDN w:val="0"/>
        <w:adjustRightInd w:val="0"/>
      </w:pPr>
    </w:p>
    <w:p w14:paraId="42C51658" w14:textId="499A2C01" w:rsidR="001B4830" w:rsidRDefault="001B4830" w:rsidP="001B48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Identify the provision of the legal authority under Section 310.510(a) </w:t>
      </w:r>
      <w:r w:rsidR="002443A7">
        <w:t xml:space="preserve">that </w:t>
      </w:r>
      <w:r>
        <w:t xml:space="preserve">provides the basis for each procedure under Section 310.510(b); </w:t>
      </w:r>
    </w:p>
    <w:p w14:paraId="1DF7190B" w14:textId="77777777" w:rsidR="00A60448" w:rsidRDefault="00A60448" w:rsidP="00CF23FF">
      <w:pPr>
        <w:widowControl w:val="0"/>
        <w:autoSpaceDE w:val="0"/>
        <w:autoSpaceDN w:val="0"/>
        <w:adjustRightInd w:val="0"/>
      </w:pPr>
    </w:p>
    <w:p w14:paraId="2B888421" w14:textId="746C88AC" w:rsidR="001B4830" w:rsidRDefault="001B4830" w:rsidP="001B48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Identify </w:t>
      </w:r>
      <w:r w:rsidR="00EC4515">
        <w:t>how</w:t>
      </w:r>
      <w:r>
        <w:t xml:space="preserve"> the </w:t>
      </w:r>
      <w:proofErr w:type="spellStart"/>
      <w:r>
        <w:t>POTW</w:t>
      </w:r>
      <w:proofErr w:type="spellEnd"/>
      <w:r>
        <w:t xml:space="preserve"> will implement the program requirements set forth in</w:t>
      </w:r>
      <w:r w:rsidR="00F93C51">
        <w:t xml:space="preserve"> </w:t>
      </w:r>
      <w:r>
        <w:t xml:space="preserve">Sections 310.501 through 310.510, including </w:t>
      </w:r>
      <w:r w:rsidR="00F93C51">
        <w:t xml:space="preserve">how </w:t>
      </w:r>
      <w:r>
        <w:t xml:space="preserve">pretreatment standards will be applied to individual industrial users (e.g., by order, permit, ordinance, etc.); and </w:t>
      </w:r>
    </w:p>
    <w:p w14:paraId="2F41A441" w14:textId="77777777" w:rsidR="00A60448" w:rsidRDefault="00A60448" w:rsidP="00CF23FF">
      <w:pPr>
        <w:widowControl w:val="0"/>
        <w:autoSpaceDE w:val="0"/>
        <w:autoSpaceDN w:val="0"/>
        <w:adjustRightInd w:val="0"/>
      </w:pPr>
    </w:p>
    <w:p w14:paraId="04472949" w14:textId="3C8D58AF" w:rsidR="001B4830" w:rsidRDefault="001B4830" w:rsidP="001B483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Identify how the </w:t>
      </w:r>
      <w:proofErr w:type="spellStart"/>
      <w:r>
        <w:t>POTW</w:t>
      </w:r>
      <w:proofErr w:type="spellEnd"/>
      <w:r>
        <w:t xml:space="preserve"> intends to ensure compliance with pretreatment standards and requirements and to enforce them </w:t>
      </w:r>
      <w:r w:rsidR="00F93C51">
        <w:t>if</w:t>
      </w:r>
      <w:r>
        <w:t xml:space="preserve"> industrial users</w:t>
      </w:r>
      <w:r w:rsidR="00F93C51">
        <w:t xml:space="preserve"> fail to comply</w:t>
      </w:r>
      <w:r>
        <w:t xml:space="preserve">; </w:t>
      </w:r>
    </w:p>
    <w:p w14:paraId="39077690" w14:textId="77777777" w:rsidR="00A60448" w:rsidRDefault="00A60448" w:rsidP="00CF23FF">
      <w:pPr>
        <w:widowControl w:val="0"/>
        <w:autoSpaceDE w:val="0"/>
        <w:autoSpaceDN w:val="0"/>
        <w:adjustRightInd w:val="0"/>
      </w:pPr>
    </w:p>
    <w:p w14:paraId="6E5C501F" w14:textId="77777777" w:rsidR="001B4830" w:rsidRDefault="001B4830" w:rsidP="001B48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copy of any statutes, ordinances, regulations, agreements</w:t>
      </w:r>
      <w:r w:rsidR="00C55183">
        <w:t>,</w:t>
      </w:r>
      <w:r>
        <w:t xml:space="preserve"> or other authorities relied upon by the </w:t>
      </w:r>
      <w:proofErr w:type="spellStart"/>
      <w:r>
        <w:t>POTW</w:t>
      </w:r>
      <w:proofErr w:type="spellEnd"/>
      <w:r>
        <w:t xml:space="preserve"> for its administration of the program.  This submission </w:t>
      </w:r>
      <w:r w:rsidR="002443A7">
        <w:t xml:space="preserve">must </w:t>
      </w:r>
      <w:r>
        <w:t xml:space="preserve">include a statement reflecting the endorsement or approval of the local boards or bodies responsible for supervising or funding the </w:t>
      </w:r>
      <w:proofErr w:type="spellStart"/>
      <w:r>
        <w:t>POTW</w:t>
      </w:r>
      <w:proofErr w:type="spellEnd"/>
      <w:r>
        <w:t xml:space="preserve"> pretreatment program if approved; </w:t>
      </w:r>
    </w:p>
    <w:p w14:paraId="667A9EFC" w14:textId="77777777" w:rsidR="00A60448" w:rsidRDefault="00A60448" w:rsidP="00CF23FF">
      <w:pPr>
        <w:widowControl w:val="0"/>
        <w:autoSpaceDE w:val="0"/>
        <w:autoSpaceDN w:val="0"/>
        <w:adjustRightInd w:val="0"/>
      </w:pPr>
    </w:p>
    <w:p w14:paraId="09320EC7" w14:textId="50667D74" w:rsidR="001B4830" w:rsidRDefault="001B4830" w:rsidP="001B48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brief description (including organization charts) of the </w:t>
      </w:r>
      <w:proofErr w:type="spellStart"/>
      <w:r>
        <w:t>POTW</w:t>
      </w:r>
      <w:proofErr w:type="spellEnd"/>
      <w:r>
        <w:t xml:space="preserve"> organization </w:t>
      </w:r>
      <w:r w:rsidR="002443A7">
        <w:t xml:space="preserve">that </w:t>
      </w:r>
      <w:r>
        <w:t xml:space="preserve">will administer the pretreatment program.  If more than one agency is responsible for </w:t>
      </w:r>
      <w:r w:rsidR="00F93C51">
        <w:t>administering</w:t>
      </w:r>
      <w:r>
        <w:t xml:space="preserve"> the program</w:t>
      </w:r>
      <w:r w:rsidR="00F93C51">
        <w:t>,</w:t>
      </w:r>
      <w:r>
        <w:t xml:space="preserve"> the responsible agencies should be identified, their respective responsibilities delineated</w:t>
      </w:r>
      <w:r w:rsidR="00C55183">
        <w:t>,</w:t>
      </w:r>
      <w:r>
        <w:t xml:space="preserve"> and their procedures for coordination set forth; and </w:t>
      </w:r>
    </w:p>
    <w:p w14:paraId="606DAAFA" w14:textId="77777777" w:rsidR="00A60448" w:rsidRDefault="00A60448" w:rsidP="00CF23FF">
      <w:pPr>
        <w:widowControl w:val="0"/>
        <w:autoSpaceDE w:val="0"/>
        <w:autoSpaceDN w:val="0"/>
        <w:adjustRightInd w:val="0"/>
      </w:pPr>
    </w:p>
    <w:p w14:paraId="6A452BFC" w14:textId="06E79BB1" w:rsidR="001B4830" w:rsidRDefault="001B4830" w:rsidP="001B483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 description of the funding levels and full- and part-time manpower available to implement the program</w:t>
      </w:r>
      <w:r w:rsidR="002C441F">
        <w:t>.</w:t>
      </w:r>
      <w:r>
        <w:t xml:space="preserve"> </w:t>
      </w:r>
    </w:p>
    <w:p w14:paraId="7AB5435A" w14:textId="77777777" w:rsidR="00A60448" w:rsidRDefault="00A60448" w:rsidP="00CF23FF">
      <w:pPr>
        <w:widowControl w:val="0"/>
        <w:autoSpaceDE w:val="0"/>
        <w:autoSpaceDN w:val="0"/>
        <w:adjustRightInd w:val="0"/>
      </w:pPr>
    </w:p>
    <w:p w14:paraId="16E5C79D" w14:textId="77777777" w:rsidR="001B4830" w:rsidRDefault="001B4830" w:rsidP="002D4EE5">
      <w:pPr>
        <w:widowControl w:val="0"/>
        <w:autoSpaceDE w:val="0"/>
        <w:autoSpaceDN w:val="0"/>
        <w:adjustRightInd w:val="0"/>
        <w:ind w:left="57"/>
      </w:pPr>
      <w:r>
        <w:t xml:space="preserve">BOARD NOTE:  Derived from 40 CFR 403.9(b) </w:t>
      </w:r>
      <w:r w:rsidR="002443A7">
        <w:t>(2003)</w:t>
      </w:r>
      <w:r>
        <w:t xml:space="preserve">. </w:t>
      </w:r>
    </w:p>
    <w:p w14:paraId="08278584" w14:textId="77777777" w:rsidR="001B4830" w:rsidRDefault="001B4830" w:rsidP="00CF23FF">
      <w:pPr>
        <w:widowControl w:val="0"/>
        <w:autoSpaceDE w:val="0"/>
        <w:autoSpaceDN w:val="0"/>
        <w:adjustRightInd w:val="0"/>
      </w:pPr>
    </w:p>
    <w:p w14:paraId="6F39C442" w14:textId="4F462CCF" w:rsidR="002443A7" w:rsidRDefault="002C441F">
      <w:pPr>
        <w:pStyle w:val="JCARSourceNote"/>
        <w:ind w:firstLine="720"/>
      </w:pPr>
      <w:r>
        <w:t>(Source:  Amended at 4</w:t>
      </w:r>
      <w:r w:rsidR="00F93C51">
        <w:t>7</w:t>
      </w:r>
      <w:r>
        <w:t xml:space="preserve"> Ill. Reg. </w:t>
      </w:r>
      <w:r w:rsidR="00BC6CF6">
        <w:t>5083</w:t>
      </w:r>
      <w:r>
        <w:t xml:space="preserve">, effective </w:t>
      </w:r>
      <w:r w:rsidR="00BC6CF6">
        <w:t>March 23, 2023</w:t>
      </w:r>
      <w:r>
        <w:t>)</w:t>
      </w:r>
    </w:p>
    <w:sectPr w:rsidR="002443A7" w:rsidSect="001B48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4830"/>
    <w:rsid w:val="000143C8"/>
    <w:rsid w:val="00135257"/>
    <w:rsid w:val="001B4830"/>
    <w:rsid w:val="002443A7"/>
    <w:rsid w:val="002C441F"/>
    <w:rsid w:val="002D4EE5"/>
    <w:rsid w:val="003F5998"/>
    <w:rsid w:val="00502C15"/>
    <w:rsid w:val="00555F3E"/>
    <w:rsid w:val="005C3366"/>
    <w:rsid w:val="006F7D3B"/>
    <w:rsid w:val="00770C6B"/>
    <w:rsid w:val="00894902"/>
    <w:rsid w:val="00A60448"/>
    <w:rsid w:val="00AF14EA"/>
    <w:rsid w:val="00BC6CF6"/>
    <w:rsid w:val="00BD73E5"/>
    <w:rsid w:val="00C55183"/>
    <w:rsid w:val="00CD74F3"/>
    <w:rsid w:val="00CF23FF"/>
    <w:rsid w:val="00EC4515"/>
    <w:rsid w:val="00F11D45"/>
    <w:rsid w:val="00F9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3A2F3D"/>
  <w15:docId w15:val="{3C4C22FB-6E0C-4D77-B229-2FAFB42A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2023-03-30T21:30:00Z</dcterms:created>
  <dcterms:modified xsi:type="dcterms:W3CDTF">2023-04-09T20:35:00Z</dcterms:modified>
</cp:coreProperties>
</file>