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E53C3" w14:textId="77777777" w:rsidR="00252AE1" w:rsidRDefault="00252AE1" w:rsidP="005F282F">
      <w:pPr>
        <w:widowControl w:val="0"/>
        <w:autoSpaceDE w:val="0"/>
        <w:autoSpaceDN w:val="0"/>
        <w:adjustRightInd w:val="0"/>
      </w:pPr>
    </w:p>
    <w:p w14:paraId="1A10485E" w14:textId="4C4A9158" w:rsidR="000813EB" w:rsidRDefault="00252AE1">
      <w:pPr>
        <w:pStyle w:val="JCARMainSourceNote"/>
      </w:pPr>
      <w:r>
        <w:t>SOURCE:  Filed with the Secretary of State January 1, 1978; amended at 2 Ill. Reg. 30, p. 343, effective July 27, 1978; amended at 2 Ill. Reg. 44, p. 151, effective November 2, 1978; amended at 3 Ill. Reg. 20, p. 95, effective May 17, 1979; amended at 3 Ill. Reg. 25, p. 190, effective June 21, 1979; amended at 4 Ill. Reg. 20, p. 53, effective May 7, 1980; amended at 6 Ill. Reg. 563, effective December 24, 1981; codified at 6 Ill. Reg. 7818; amended at 6 Ill. Reg. 11161, effective September 7, 1982; amended at 6 Ill. Reg. 13750, effective October 26, 1982; amended at 7 Ill. Reg. 3020, effective March 4, 1983; amended at 7 Ill. Reg. 8111, effective June 23, 1983; amended at 7 Ill. Reg. 14515, effective October 14, 1983; amended at 7 Ill. Reg. 14910, effective November 14, 1983; amended at 8 Ill. Reg. 1600, effective January 18, 1984; amended at 8 Ill. Reg. 3687, effective March 14, 1984; amended at 8 Ill. Reg. 8237, effective June 8, 1984; amended at 9 Ill. Reg. 1379, effective January 21, 1985; amended at 9 Ill. Reg. 4510, effective March 22, 1985; peremptory amendment at 10 Ill. Reg. 456, effective December 23, 1985; amended at 11 Ill. Reg. 3117, effective January 28, 1987; amended in R84-13 at 11 Ill. Reg. 7291, effective April 3, 1987; amended in R86-17(A) at 11 Ill. Reg. 14748, effective August 24, 1987; amended in R84-16 at 12 Ill. Reg. 2445, effective January 15, 1988; amended in R83-23 at 12 Ill. Reg. 8658, effective May 10, 1988; amended in R87-27 at 12 Ill. Reg. 9905, effective May 27, 1988; amended in R82-7 at 12 Ill. Reg. 10712, effective June 9, 1988; amended in R85-29 at 12 Ill. Reg. 12064, effective July 12, 1988; amended in R87-22 at 12 Ill. Reg. 13966, effective August 23, 1988; amended in R86-3 at 12 Ill. Reg. 20126, effective November 16, 1988; amended in R84-20 at 13 Ill. Reg. 851, effective January 9, 1989; amended in R85-11 at 13 Ill. Reg. 2060, effective February 6, 1989; amended in R88-1 at 13 Ill. Reg. 5976, effective April 18, 1989; amended in R86-17(B) at 13 Ill. Reg. 7754, effective May 4, 1989; amended in R88-22 at 13 Ill. Reg. 8880, effective May 26, 1989; amended in R87-6 at 14 Ill. Reg. 6777, effective April 24, 1990; amended in R87-36 at 14 Ill. Reg. 9437, effective May 31, 1990; amended in R88-21(B) at 14 Ill. Reg. 12538, effective July 18, 1990; amended in R84-44 at 14 Ill. Reg. 20719, effective December 11, 1990; amended in R86-14 at 15 Ill. Reg. 241, effective December 18, 1990; amended in R93-8 at 18 Ill. Reg. 267, effective December 23, 1993; amended in R87-33 at 18 Ill. Reg. 11574, effective July 7, 1994; amended in R95-14 at 20 Ill. Reg. 3528, effective February 8, 1996; amended in R94-1(B) at 21 Ill. Reg. 364, effective December 23, 1996; expedited correction in R94-1(B) at 21 Ill. Reg. 6269, effective December 23, 1996; amended in R97-25 at 22 Ill. Reg. 1351, effective December 24, 1997; amended in R97-28 at 2</w:t>
      </w:r>
      <w:r w:rsidR="001E5128">
        <w:t>2</w:t>
      </w:r>
      <w:r>
        <w:t xml:space="preserve"> Ill. Reg. 3512, effective February 3, 1998; amended in R98-14 at 23 Ill. Reg. 687, effective Decem</w:t>
      </w:r>
      <w:r w:rsidR="005F282F">
        <w:t xml:space="preserve">ber 31, 1998; </w:t>
      </w:r>
      <w:r w:rsidR="0040695D">
        <w:t xml:space="preserve">amended in R02-19 at 26 Ill. Reg. 16948, effective November 8, 2002; </w:t>
      </w:r>
      <w:r w:rsidR="005F282F">
        <w:t>amended in R02-11 at 2</w:t>
      </w:r>
      <w:r w:rsidR="005C254E">
        <w:t xml:space="preserve">7 </w:t>
      </w:r>
      <w:r w:rsidR="005F282F">
        <w:t xml:space="preserve">Ill. Reg. </w:t>
      </w:r>
      <w:r w:rsidR="00E71BA6">
        <w:t>194</w:t>
      </w:r>
      <w:r w:rsidR="005F282F">
        <w:t xml:space="preserve">, effective </w:t>
      </w:r>
      <w:r w:rsidR="00E71BA6">
        <w:t>December 20, 2002</w:t>
      </w:r>
      <w:r w:rsidR="008877F9">
        <w:t xml:space="preserve">; amended </w:t>
      </w:r>
      <w:r w:rsidR="00736F31">
        <w:t xml:space="preserve">in R04-26 </w:t>
      </w:r>
      <w:r w:rsidR="008877F9">
        <w:t xml:space="preserve">at </w:t>
      </w:r>
      <w:r w:rsidR="00A645F5">
        <w:t>30</w:t>
      </w:r>
      <w:r w:rsidR="008877F9">
        <w:t xml:space="preserve"> Ill. Reg. </w:t>
      </w:r>
      <w:r w:rsidR="00DC1FB4">
        <w:t>2365</w:t>
      </w:r>
      <w:r w:rsidR="008877F9">
        <w:t xml:space="preserve">, effective </w:t>
      </w:r>
      <w:r w:rsidR="00DC1FB4">
        <w:t>February 2, 2006</w:t>
      </w:r>
      <w:r w:rsidR="00307B25">
        <w:t>; amended in R08-9B at 3</w:t>
      </w:r>
      <w:r w:rsidR="009149EB">
        <w:t>6</w:t>
      </w:r>
      <w:r w:rsidR="00307B25">
        <w:t xml:space="preserve"> Ill. Reg. </w:t>
      </w:r>
      <w:r w:rsidR="006678B2">
        <w:t>2586</w:t>
      </w:r>
      <w:r w:rsidR="00307B25">
        <w:t xml:space="preserve">, effective </w:t>
      </w:r>
      <w:r w:rsidR="006678B2">
        <w:t>February 2, 2012</w:t>
      </w:r>
      <w:r w:rsidR="000813EB">
        <w:t xml:space="preserve">; amended </w:t>
      </w:r>
      <w:r w:rsidR="00A915D3">
        <w:t>i</w:t>
      </w:r>
      <w:r w:rsidR="00D60D50">
        <w:t xml:space="preserve">n R13-20 </w:t>
      </w:r>
      <w:r w:rsidR="000813EB">
        <w:t>at 3</w:t>
      </w:r>
      <w:r w:rsidR="005C20D9">
        <w:t>8</w:t>
      </w:r>
      <w:r w:rsidR="000813EB">
        <w:t xml:space="preserve"> Ill. Reg. </w:t>
      </w:r>
      <w:r w:rsidR="007D53C0">
        <w:t>6107</w:t>
      </w:r>
      <w:r w:rsidR="000813EB">
        <w:t xml:space="preserve">, effective </w:t>
      </w:r>
      <w:r w:rsidR="007D53C0">
        <w:t>February 26, 2014</w:t>
      </w:r>
      <w:r w:rsidR="00867A16">
        <w:t>; amended in R18-23 at 4</w:t>
      </w:r>
      <w:r w:rsidR="00980715">
        <w:t>7</w:t>
      </w:r>
      <w:r w:rsidR="00867A16">
        <w:t xml:space="preserve"> Ill. Reg. </w:t>
      </w:r>
      <w:r w:rsidR="00FE6C11">
        <w:t>4601</w:t>
      </w:r>
      <w:r w:rsidR="00867A16">
        <w:t xml:space="preserve">, effective </w:t>
      </w:r>
      <w:r w:rsidR="00FE6C11">
        <w:t>March 23, 2023</w:t>
      </w:r>
      <w:r w:rsidR="000813EB">
        <w:t>.</w:t>
      </w:r>
    </w:p>
    <w:sectPr w:rsidR="000813EB" w:rsidSect="005F282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2AE1"/>
    <w:rsid w:val="00037B2E"/>
    <w:rsid w:val="000813EB"/>
    <w:rsid w:val="001755C1"/>
    <w:rsid w:val="001E5128"/>
    <w:rsid w:val="00252AE1"/>
    <w:rsid w:val="00273514"/>
    <w:rsid w:val="00307B25"/>
    <w:rsid w:val="0040695D"/>
    <w:rsid w:val="004F1174"/>
    <w:rsid w:val="0059710E"/>
    <w:rsid w:val="005C20D9"/>
    <w:rsid w:val="005C254E"/>
    <w:rsid w:val="005F282F"/>
    <w:rsid w:val="006678B2"/>
    <w:rsid w:val="00736F31"/>
    <w:rsid w:val="007D53C0"/>
    <w:rsid w:val="00867A16"/>
    <w:rsid w:val="008877F9"/>
    <w:rsid w:val="009149EB"/>
    <w:rsid w:val="00980715"/>
    <w:rsid w:val="00A204E1"/>
    <w:rsid w:val="00A645F5"/>
    <w:rsid w:val="00A81D1C"/>
    <w:rsid w:val="00A915D3"/>
    <w:rsid w:val="00AD65B1"/>
    <w:rsid w:val="00CE3B26"/>
    <w:rsid w:val="00D60D50"/>
    <w:rsid w:val="00DC1FB4"/>
    <w:rsid w:val="00E71BA6"/>
    <w:rsid w:val="00F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E25F10"/>
  <w15:docId w15:val="{B784213C-7438-4784-8843-C945FDAA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5F2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with the Secretary of State January 1, 1978; amended at 2 Ill</vt:lpstr>
    </vt:vector>
  </TitlesOfParts>
  <Company>state of illinois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with the Secretary of State January 1, 1978; amended at 2 Ill</dc:title>
  <dc:subject/>
  <dc:creator>MessingerRR</dc:creator>
  <cp:keywords/>
  <dc:description/>
  <cp:lastModifiedBy>Shipley, Melissa A.</cp:lastModifiedBy>
  <cp:revision>12</cp:revision>
  <dcterms:created xsi:type="dcterms:W3CDTF">2012-06-21T20:11:00Z</dcterms:created>
  <dcterms:modified xsi:type="dcterms:W3CDTF">2023-04-06T21:07:00Z</dcterms:modified>
</cp:coreProperties>
</file>