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AC" w:rsidRDefault="000E29AC" w:rsidP="000E29AC">
      <w:pPr>
        <w:widowControl w:val="0"/>
        <w:autoSpaceDE w:val="0"/>
        <w:autoSpaceDN w:val="0"/>
        <w:adjustRightInd w:val="0"/>
      </w:pPr>
      <w:bookmarkStart w:id="0" w:name="_GoBack"/>
      <w:bookmarkEnd w:id="0"/>
    </w:p>
    <w:p w:rsidR="000E29AC" w:rsidRDefault="000E29AC" w:rsidP="000E29AC">
      <w:pPr>
        <w:widowControl w:val="0"/>
        <w:autoSpaceDE w:val="0"/>
        <w:autoSpaceDN w:val="0"/>
        <w:adjustRightInd w:val="0"/>
      </w:pPr>
      <w:r>
        <w:rPr>
          <w:b/>
          <w:bCs/>
        </w:rPr>
        <w:t>Section 270.302  Application Submittal for Modifications of CAAPP Permits</w:t>
      </w:r>
      <w:r>
        <w:t xml:space="preserve"> </w:t>
      </w:r>
    </w:p>
    <w:p w:rsidR="000E29AC" w:rsidRDefault="000E29AC" w:rsidP="000E29AC">
      <w:pPr>
        <w:widowControl w:val="0"/>
        <w:autoSpaceDE w:val="0"/>
        <w:autoSpaceDN w:val="0"/>
        <w:adjustRightInd w:val="0"/>
      </w:pPr>
    </w:p>
    <w:p w:rsidR="000E29AC" w:rsidRDefault="000E29AC" w:rsidP="000E29AC">
      <w:pPr>
        <w:widowControl w:val="0"/>
        <w:autoSpaceDE w:val="0"/>
        <w:autoSpaceDN w:val="0"/>
        <w:adjustRightInd w:val="0"/>
        <w:ind w:left="1440" w:hanging="720"/>
      </w:pPr>
      <w:r>
        <w:t>a)</w:t>
      </w:r>
      <w:r>
        <w:tab/>
        <w:t xml:space="preserve">A complete application for a significant modification of a CAAPP permit shall be submitted to the Agency not later than 9 months prior to the date of implementation of the proposed change. The proposed change may be implemented as soon as the Agency has taken final action to approve the change. </w:t>
      </w:r>
    </w:p>
    <w:p w:rsidR="00A55310" w:rsidRDefault="00A55310" w:rsidP="000E29AC">
      <w:pPr>
        <w:widowControl w:val="0"/>
        <w:autoSpaceDE w:val="0"/>
        <w:autoSpaceDN w:val="0"/>
        <w:adjustRightInd w:val="0"/>
        <w:ind w:left="1440" w:hanging="720"/>
      </w:pPr>
    </w:p>
    <w:p w:rsidR="000E29AC" w:rsidRDefault="000E29AC" w:rsidP="000E29AC">
      <w:pPr>
        <w:widowControl w:val="0"/>
        <w:autoSpaceDE w:val="0"/>
        <w:autoSpaceDN w:val="0"/>
        <w:adjustRightInd w:val="0"/>
        <w:ind w:left="1440" w:hanging="720"/>
      </w:pPr>
      <w:r>
        <w:t>b)</w:t>
      </w:r>
      <w:r>
        <w:tab/>
        <w:t xml:space="preserve">A complete application for a permit modification under Section 112(g) of the Clean Air Act shall be submitted to the Agency not later than 12 months after implementation of the proposed change.  However, if the proposed change is a significant modification, subsection (a) above shall apply. </w:t>
      </w:r>
    </w:p>
    <w:p w:rsidR="00A55310" w:rsidRDefault="00A55310" w:rsidP="000E29AC">
      <w:pPr>
        <w:widowControl w:val="0"/>
        <w:autoSpaceDE w:val="0"/>
        <w:autoSpaceDN w:val="0"/>
        <w:adjustRightInd w:val="0"/>
        <w:ind w:left="1440" w:hanging="720"/>
      </w:pPr>
    </w:p>
    <w:p w:rsidR="000E29AC" w:rsidRDefault="000E29AC" w:rsidP="000E29AC">
      <w:pPr>
        <w:widowControl w:val="0"/>
        <w:autoSpaceDE w:val="0"/>
        <w:autoSpaceDN w:val="0"/>
        <w:adjustRightInd w:val="0"/>
        <w:ind w:left="1440" w:hanging="720"/>
      </w:pPr>
      <w:r>
        <w:t>c)</w:t>
      </w:r>
      <w:r>
        <w:tab/>
        <w:t xml:space="preserve">A complete application for a minor permit modification of a CAAPP permit using the minor permit modification or group processing procedure shall be submitted to the Agency prior to the date of implementation of the proposed change consistent with Section 39.5(14) of the Act. </w:t>
      </w:r>
    </w:p>
    <w:p w:rsidR="00A55310" w:rsidRDefault="00A55310" w:rsidP="000E29AC">
      <w:pPr>
        <w:widowControl w:val="0"/>
        <w:autoSpaceDE w:val="0"/>
        <w:autoSpaceDN w:val="0"/>
        <w:adjustRightInd w:val="0"/>
        <w:ind w:left="1440" w:hanging="720"/>
      </w:pPr>
    </w:p>
    <w:p w:rsidR="000E29AC" w:rsidRDefault="000E29AC" w:rsidP="000E29AC">
      <w:pPr>
        <w:widowControl w:val="0"/>
        <w:autoSpaceDE w:val="0"/>
        <w:autoSpaceDN w:val="0"/>
        <w:adjustRightInd w:val="0"/>
        <w:ind w:left="1440" w:hanging="720"/>
      </w:pPr>
      <w:r>
        <w:t>d)</w:t>
      </w:r>
      <w:r>
        <w:tab/>
        <w:t xml:space="preserve">A written request for an administrative permit amendment of a CAAPP permit shall be submitted to the Agency prior to the date of implementation of the proposed change. </w:t>
      </w:r>
    </w:p>
    <w:p w:rsidR="00A55310" w:rsidRDefault="00A55310" w:rsidP="000E29AC">
      <w:pPr>
        <w:widowControl w:val="0"/>
        <w:autoSpaceDE w:val="0"/>
        <w:autoSpaceDN w:val="0"/>
        <w:adjustRightInd w:val="0"/>
        <w:ind w:left="1440" w:hanging="720"/>
      </w:pPr>
    </w:p>
    <w:p w:rsidR="000E29AC" w:rsidRDefault="000E29AC" w:rsidP="000E29AC">
      <w:pPr>
        <w:widowControl w:val="0"/>
        <w:autoSpaceDE w:val="0"/>
        <w:autoSpaceDN w:val="0"/>
        <w:adjustRightInd w:val="0"/>
        <w:ind w:left="1440" w:hanging="720"/>
      </w:pPr>
      <w:r>
        <w:t>e)</w:t>
      </w:r>
      <w:r>
        <w:tab/>
        <w:t xml:space="preserve">A construction permit may be incorporated into a CAAPP permit through the administrative permit amendment procedures, pursuant to Section 39.5(13)(c)(v) of the Act, if procedural and compliance requirements substantially equivalent to those for the issuance of CAAPP permits were met in the issuance of the construction permit; otherwise, the construction permit must be incorporated into the CAAPP permit through the significant modification procedures. </w:t>
      </w:r>
    </w:p>
    <w:sectPr w:rsidR="000E29AC" w:rsidSect="000E29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9AC"/>
    <w:rsid w:val="000E29AC"/>
    <w:rsid w:val="005C3366"/>
    <w:rsid w:val="00A55310"/>
    <w:rsid w:val="00C41ADB"/>
    <w:rsid w:val="00D41F91"/>
    <w:rsid w:val="00F5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