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77" w:rsidRDefault="009B4777" w:rsidP="009B4777">
      <w:pPr>
        <w:jc w:val="center"/>
      </w:pPr>
      <w:bookmarkStart w:id="0" w:name="_GoBack"/>
      <w:bookmarkEnd w:id="0"/>
    </w:p>
    <w:p w:rsidR="001C71C2" w:rsidRPr="009B4777" w:rsidRDefault="009B4777" w:rsidP="009B4777">
      <w:pPr>
        <w:jc w:val="center"/>
      </w:pPr>
      <w:r w:rsidRPr="009B4777">
        <w:t xml:space="preserve">SUBPART I: </w:t>
      </w:r>
      <w:r w:rsidR="004A031C">
        <w:t xml:space="preserve"> </w:t>
      </w:r>
      <w:r w:rsidRPr="009B4777">
        <w:t>VISUAL INSPECTION TEST STANDARDS</w:t>
      </w:r>
    </w:p>
    <w:sectPr w:rsidR="001C71C2" w:rsidRPr="009B477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C2" w:rsidRDefault="006928C2">
      <w:r>
        <w:separator/>
      </w:r>
    </w:p>
  </w:endnote>
  <w:endnote w:type="continuationSeparator" w:id="0">
    <w:p w:rsidR="006928C2" w:rsidRDefault="0069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C2" w:rsidRDefault="006928C2">
      <w:r>
        <w:separator/>
      </w:r>
    </w:p>
  </w:footnote>
  <w:footnote w:type="continuationSeparator" w:id="0">
    <w:p w:rsidR="006928C2" w:rsidRDefault="00692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78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179C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3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F7C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28C2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F8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5786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A30"/>
    <w:rsid w:val="00983C53"/>
    <w:rsid w:val="00986F7E"/>
    <w:rsid w:val="00994782"/>
    <w:rsid w:val="009A26DA"/>
    <w:rsid w:val="009B45F6"/>
    <w:rsid w:val="009B4777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80D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77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77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