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C8" w:rsidRDefault="005D31C8" w:rsidP="005D31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31C8" w:rsidRDefault="005D31C8" w:rsidP="005D31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237.203  Permit Conditions</w:t>
      </w:r>
      <w:r>
        <w:t xml:space="preserve"> </w:t>
      </w:r>
    </w:p>
    <w:p w:rsidR="005D31C8" w:rsidRDefault="005D31C8" w:rsidP="005D31C8">
      <w:pPr>
        <w:widowControl w:val="0"/>
        <w:autoSpaceDE w:val="0"/>
        <w:autoSpaceDN w:val="0"/>
        <w:adjustRightInd w:val="0"/>
      </w:pPr>
    </w:p>
    <w:p w:rsidR="005D31C8" w:rsidRDefault="005D31C8" w:rsidP="005D31C8">
      <w:pPr>
        <w:widowControl w:val="0"/>
        <w:autoSpaceDE w:val="0"/>
        <w:autoSpaceDN w:val="0"/>
        <w:adjustRightInd w:val="0"/>
      </w:pPr>
      <w:r>
        <w:t xml:space="preserve">The Agency may impose such conditions in the permit as may be necessary to accomplish the purposes of the Act or this Part. </w:t>
      </w:r>
    </w:p>
    <w:sectPr w:rsidR="005D31C8" w:rsidSect="005D31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1C8"/>
    <w:rsid w:val="00026048"/>
    <w:rsid w:val="0032339B"/>
    <w:rsid w:val="005C3366"/>
    <w:rsid w:val="005D31C8"/>
    <w:rsid w:val="00B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237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237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