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FE" w:rsidRDefault="001A53FE" w:rsidP="0086514D">
      <w:pPr>
        <w:autoSpaceDE w:val="0"/>
        <w:autoSpaceDN w:val="0"/>
        <w:adjustRightInd w:val="0"/>
        <w:ind w:right="-264"/>
        <w:jc w:val="center"/>
        <w:rPr>
          <w:color w:val="000000"/>
        </w:rPr>
      </w:pPr>
    </w:p>
    <w:p w:rsidR="0086514D" w:rsidRPr="0086514D" w:rsidRDefault="0086514D" w:rsidP="0086514D">
      <w:pPr>
        <w:autoSpaceDE w:val="0"/>
        <w:autoSpaceDN w:val="0"/>
        <w:adjustRightInd w:val="0"/>
        <w:ind w:right="-264"/>
        <w:jc w:val="center"/>
        <w:rPr>
          <w:color w:val="000000"/>
        </w:rPr>
      </w:pPr>
      <w:r w:rsidRPr="0086514D">
        <w:rPr>
          <w:color w:val="000000"/>
        </w:rPr>
        <w:t xml:space="preserve">PART 226 </w:t>
      </w:r>
    </w:p>
    <w:p w:rsidR="0086514D" w:rsidRPr="0086514D" w:rsidRDefault="0086514D" w:rsidP="0086514D">
      <w:pPr>
        <w:autoSpaceDE w:val="0"/>
        <w:autoSpaceDN w:val="0"/>
        <w:adjustRightInd w:val="0"/>
        <w:ind w:right="-264"/>
        <w:jc w:val="center"/>
        <w:rPr>
          <w:color w:val="000000"/>
        </w:rPr>
      </w:pPr>
      <w:r w:rsidRPr="0086514D">
        <w:rPr>
          <w:color w:val="000000"/>
        </w:rPr>
        <w:t>STANDARDS AND LIMITATIONS FOR CERTAIN SOURCES OF LEAD</w:t>
      </w:r>
      <w:bookmarkStart w:id="0" w:name="_GoBack"/>
      <w:bookmarkEnd w:id="0"/>
    </w:p>
    <w:sectPr w:rsidR="0086514D" w:rsidRPr="008651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4D" w:rsidRDefault="0086514D">
      <w:r>
        <w:separator/>
      </w:r>
    </w:p>
  </w:endnote>
  <w:endnote w:type="continuationSeparator" w:id="0">
    <w:p w:rsidR="0086514D" w:rsidRDefault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4D" w:rsidRDefault="0086514D">
      <w:r>
        <w:separator/>
      </w:r>
    </w:p>
  </w:footnote>
  <w:footnote w:type="continuationSeparator" w:id="0">
    <w:p w:rsidR="0086514D" w:rsidRDefault="0086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246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3F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14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A12F-2F34-470B-83E5-DDEBDB2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2013-11-25T20:43:00Z</dcterms:created>
  <dcterms:modified xsi:type="dcterms:W3CDTF">2014-04-17T18:28:00Z</dcterms:modified>
</cp:coreProperties>
</file>