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2E" w:rsidRDefault="00DF512E" w:rsidP="00F47EDB">
      <w:pPr>
        <w:rPr>
          <w:b/>
        </w:rPr>
      </w:pPr>
      <w:bookmarkStart w:id="0" w:name="_GoBack"/>
      <w:bookmarkEnd w:id="0"/>
    </w:p>
    <w:p w:rsidR="00A76AB8" w:rsidRPr="00F47EDB" w:rsidRDefault="00A76AB8" w:rsidP="00F47EDB">
      <w:pPr>
        <w:rPr>
          <w:b/>
        </w:rPr>
      </w:pPr>
      <w:r w:rsidRPr="00F47EDB">
        <w:rPr>
          <w:b/>
        </w:rPr>
        <w:t>Section 225.515  Appeal Procedures</w:t>
      </w:r>
    </w:p>
    <w:p w:rsidR="00DF512E" w:rsidRDefault="00DF512E" w:rsidP="00F47EDB"/>
    <w:p w:rsidR="00A76AB8" w:rsidRPr="00F47EDB" w:rsidRDefault="00A76AB8" w:rsidP="00F47EDB">
      <w:r w:rsidRPr="00F47EDB">
        <w:t>The appeal procedures for decisions of USEPA pursuant to the CAIR NO</w:t>
      </w:r>
      <w:r w:rsidRPr="00F47EDB">
        <w:rPr>
          <w:vertAlign w:val="subscript"/>
        </w:rPr>
        <w:t>x</w:t>
      </w:r>
      <w:r w:rsidRPr="00F47EDB">
        <w:t xml:space="preserve"> Ozone Season Trading </w:t>
      </w:r>
      <w:r w:rsidR="00911752">
        <w:t>P</w:t>
      </w:r>
      <w:r w:rsidRPr="00F47EDB">
        <w:t xml:space="preserve">rogram are set forth in 40 CFR 78, as incorporated by reference in Section 225.140. </w:t>
      </w:r>
    </w:p>
    <w:p w:rsidR="001C71C2" w:rsidRPr="00405CC8" w:rsidRDefault="001C71C2" w:rsidP="00405CC8">
      <w:pPr>
        <w:ind w:left="720"/>
      </w:pPr>
    </w:p>
    <w:p w:rsidR="00A76AB8" w:rsidRPr="00426864" w:rsidRDefault="00A76AB8" w:rsidP="00426864">
      <w:pPr>
        <w:ind w:firstLine="720"/>
      </w:pPr>
      <w:r w:rsidRPr="00426864">
        <w:t xml:space="preserve">(Source:  Added at 31 </w:t>
      </w:r>
      <w:smartTag w:uri="urn:schemas-microsoft-com:office:smarttags" w:element="State">
        <w:smartTag w:uri="urn:schemas-microsoft-com:office:smarttags" w:element="place">
          <w:r w:rsidRPr="00426864">
            <w:t>Ill.</w:t>
          </w:r>
        </w:smartTag>
      </w:smartTag>
      <w:r w:rsidRPr="00426864">
        <w:t xml:space="preserve"> Reg. </w:t>
      </w:r>
      <w:r w:rsidR="00983AF5">
        <w:t>12864</w:t>
      </w:r>
      <w:r w:rsidRPr="00426864">
        <w:t xml:space="preserve">, effective </w:t>
      </w:r>
      <w:r w:rsidR="00983AF5">
        <w:t>August 31, 2007</w:t>
      </w:r>
      <w:r w:rsidRPr="00426864">
        <w:t>)</w:t>
      </w:r>
    </w:p>
    <w:sectPr w:rsidR="00A76AB8" w:rsidRPr="00426864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BD" w:rsidRDefault="007B4DBD">
      <w:r>
        <w:separator/>
      </w:r>
    </w:p>
  </w:endnote>
  <w:endnote w:type="continuationSeparator" w:id="0">
    <w:p w:rsidR="007B4DBD" w:rsidRDefault="007B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BD" w:rsidRDefault="007B4DBD">
      <w:r>
        <w:separator/>
      </w:r>
    </w:p>
  </w:footnote>
  <w:footnote w:type="continuationSeparator" w:id="0">
    <w:p w:rsidR="007B4DBD" w:rsidRDefault="007B4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1A1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28C2"/>
    <w:rsid w:val="000C6D3D"/>
    <w:rsid w:val="000C7A6D"/>
    <w:rsid w:val="000D074F"/>
    <w:rsid w:val="000D225F"/>
    <w:rsid w:val="000D269B"/>
    <w:rsid w:val="000E08CB"/>
    <w:rsid w:val="000E0E56"/>
    <w:rsid w:val="000E6BBD"/>
    <w:rsid w:val="000E6FF6"/>
    <w:rsid w:val="000E7A0A"/>
    <w:rsid w:val="000F25A1"/>
    <w:rsid w:val="00110A0B"/>
    <w:rsid w:val="00114190"/>
    <w:rsid w:val="0011758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0B96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58F2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71A1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5CC8"/>
    <w:rsid w:val="00420E63"/>
    <w:rsid w:val="004218A0"/>
    <w:rsid w:val="00422FF4"/>
    <w:rsid w:val="0042686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2220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025E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0ACF"/>
    <w:rsid w:val="007A1867"/>
    <w:rsid w:val="007A7D79"/>
    <w:rsid w:val="007B4DB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4526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1752"/>
    <w:rsid w:val="00915F1A"/>
    <w:rsid w:val="009168BC"/>
    <w:rsid w:val="00921F8B"/>
    <w:rsid w:val="00934057"/>
    <w:rsid w:val="00935A8C"/>
    <w:rsid w:val="00944E3D"/>
    <w:rsid w:val="00950386"/>
    <w:rsid w:val="009506D7"/>
    <w:rsid w:val="00960C37"/>
    <w:rsid w:val="00961E38"/>
    <w:rsid w:val="00965A76"/>
    <w:rsid w:val="00966D51"/>
    <w:rsid w:val="0098276C"/>
    <w:rsid w:val="00983AF5"/>
    <w:rsid w:val="00983C53"/>
    <w:rsid w:val="00994782"/>
    <w:rsid w:val="009A1CC5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76AB8"/>
    <w:rsid w:val="00A809C5"/>
    <w:rsid w:val="00A80D6B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97F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5E9F"/>
    <w:rsid w:val="00DB78E4"/>
    <w:rsid w:val="00DC016D"/>
    <w:rsid w:val="00DC5FDC"/>
    <w:rsid w:val="00DD3C9D"/>
    <w:rsid w:val="00DE3439"/>
    <w:rsid w:val="00DF0813"/>
    <w:rsid w:val="00DF25BD"/>
    <w:rsid w:val="00DF512E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47EDB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