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CB" w:rsidRPr="00D47C03" w:rsidRDefault="004C3CCB" w:rsidP="004C3CCB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0" w:name="_GoBack"/>
      <w:bookmarkEnd w:id="0"/>
    </w:p>
    <w:p w:rsidR="001C71C2" w:rsidRPr="00573770" w:rsidRDefault="004C3CCB" w:rsidP="004C3CCB">
      <w:pPr>
        <w:widowControl w:val="0"/>
        <w:tabs>
          <w:tab w:val="center" w:pos="4680"/>
        </w:tabs>
        <w:overflowPunct w:val="0"/>
        <w:autoSpaceDE w:val="0"/>
        <w:autoSpaceDN w:val="0"/>
        <w:adjustRightInd w:val="0"/>
        <w:jc w:val="center"/>
      </w:pPr>
      <w:r w:rsidRPr="00D47C03">
        <w:rPr>
          <w:rFonts w:ascii="Times New Roman" w:hAnsi="Times New Roman"/>
          <w:bCs/>
        </w:rPr>
        <w:t>SUBPART D:  CAIR NO</w:t>
      </w:r>
      <w:r w:rsidRPr="00D47C03">
        <w:rPr>
          <w:rFonts w:ascii="Times New Roman" w:hAnsi="Times New Roman"/>
          <w:bCs/>
          <w:vertAlign w:val="subscript"/>
        </w:rPr>
        <w:t>x</w:t>
      </w:r>
      <w:r w:rsidRPr="00D47C03">
        <w:rPr>
          <w:rFonts w:ascii="Times New Roman" w:hAnsi="Times New Roman"/>
          <w:bCs/>
        </w:rPr>
        <w:t xml:space="preserve"> ANNUAL TRADING PROGRAM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9C" w:rsidRDefault="000F629C">
      <w:r>
        <w:separator/>
      </w:r>
    </w:p>
  </w:endnote>
  <w:endnote w:type="continuationSeparator" w:id="0">
    <w:p w:rsidR="000F629C" w:rsidRDefault="000F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9C" w:rsidRDefault="000F629C">
      <w:r>
        <w:separator/>
      </w:r>
    </w:p>
  </w:footnote>
  <w:footnote w:type="continuationSeparator" w:id="0">
    <w:p w:rsidR="000F629C" w:rsidRDefault="000F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32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29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30AF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CC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5FD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0722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321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235A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CCB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CCB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