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1DF" w:rsidRDefault="007A21DF" w:rsidP="00950F2F"/>
    <w:p w:rsidR="00950F2F" w:rsidRPr="007A21DF" w:rsidRDefault="00950F2F" w:rsidP="00950F2F">
      <w:pPr>
        <w:rPr>
          <w:b/>
        </w:rPr>
      </w:pPr>
      <w:r w:rsidRPr="007A21DF">
        <w:rPr>
          <w:b/>
        </w:rPr>
        <w:t>Section 225.210</w:t>
      </w:r>
      <w:r w:rsidR="007A21DF" w:rsidRPr="007A21DF">
        <w:rPr>
          <w:b/>
        </w:rPr>
        <w:t xml:space="preserve">  </w:t>
      </w:r>
      <w:r w:rsidRPr="007A21DF">
        <w:rPr>
          <w:b/>
        </w:rPr>
        <w:t>Compliance Requirements</w:t>
      </w:r>
    </w:p>
    <w:p w:rsidR="00950F2F" w:rsidRPr="00950F2F" w:rsidRDefault="00950F2F" w:rsidP="00950F2F"/>
    <w:p w:rsidR="00950F2F" w:rsidRPr="00950F2F" w:rsidRDefault="00950F2F" w:rsidP="007A21DF">
      <w:pPr>
        <w:ind w:firstLine="720"/>
      </w:pPr>
      <w:r w:rsidRPr="00950F2F">
        <w:t>a)</w:t>
      </w:r>
      <w:r w:rsidRPr="00950F2F">
        <w:tab/>
        <w:t>Permit Requirements</w:t>
      </w:r>
      <w:r w:rsidR="00417278">
        <w:t>.</w:t>
      </w:r>
    </w:p>
    <w:p w:rsidR="00950F2F" w:rsidRPr="00950F2F" w:rsidRDefault="00950F2F" w:rsidP="007A21DF">
      <w:pPr>
        <w:ind w:left="1440"/>
      </w:pPr>
      <w:r w:rsidRPr="00950F2F">
        <w:t>The owner or operator of each source with one or more EGUs subject to this Subpart</w:t>
      </w:r>
      <w:r w:rsidR="005923E9">
        <w:t xml:space="preserve"> B</w:t>
      </w:r>
      <w:r w:rsidRPr="00950F2F">
        <w:t xml:space="preserve"> at the source must apply for a CAAPP permit that addresses the applicable requirements of this Subpart</w:t>
      </w:r>
      <w:r w:rsidR="00C37A74">
        <w:t xml:space="preserve"> B</w:t>
      </w:r>
      <w:r w:rsidRPr="00950F2F">
        <w:t>.</w:t>
      </w:r>
    </w:p>
    <w:p w:rsidR="00950F2F" w:rsidRPr="00950F2F" w:rsidRDefault="00950F2F" w:rsidP="00950F2F"/>
    <w:p w:rsidR="00950F2F" w:rsidRPr="00950F2F" w:rsidRDefault="00950F2F" w:rsidP="007A21DF">
      <w:pPr>
        <w:ind w:firstLine="720"/>
      </w:pPr>
      <w:r w:rsidRPr="00950F2F">
        <w:t>b)</w:t>
      </w:r>
      <w:r w:rsidRPr="00950F2F">
        <w:tab/>
        <w:t xml:space="preserve">Monitoring </w:t>
      </w:r>
      <w:r w:rsidR="001B64DA">
        <w:t xml:space="preserve">and Testing </w:t>
      </w:r>
      <w:r w:rsidRPr="00950F2F">
        <w:t>Requirements</w:t>
      </w:r>
      <w:r w:rsidR="00417278">
        <w:t>.</w:t>
      </w:r>
    </w:p>
    <w:p w:rsidR="00950F2F" w:rsidRPr="00950F2F" w:rsidRDefault="00950F2F" w:rsidP="00950F2F"/>
    <w:p w:rsidR="00950F2F" w:rsidRPr="00950F2F" w:rsidRDefault="00950F2F" w:rsidP="007A21DF">
      <w:pPr>
        <w:ind w:left="2160" w:hanging="720"/>
      </w:pPr>
      <w:r w:rsidRPr="00950F2F">
        <w:t>1)</w:t>
      </w:r>
      <w:r w:rsidRPr="00950F2F">
        <w:tab/>
      </w:r>
      <w:r w:rsidR="006C3D91">
        <w:t>Except as otherwise indicated in this Subpart, the</w:t>
      </w:r>
      <w:r w:rsidRPr="00950F2F">
        <w:t xml:space="preserve"> owner or operator of each source and each EGU at the source must comply with </w:t>
      </w:r>
      <w:r w:rsidR="001B64DA">
        <w:t xml:space="preserve">either </w:t>
      </w:r>
      <w:r w:rsidRPr="00950F2F">
        <w:t>the monitoring requirements of Sections 225.240 through 225.290 of this Subpart</w:t>
      </w:r>
      <w:r w:rsidR="00C37A74">
        <w:t xml:space="preserve"> B</w:t>
      </w:r>
      <w:r w:rsidR="001B64DA" w:rsidRPr="00BA6B48">
        <w:t>, the periodic emissions testing requirements of Section 225.239 of this Subpart B, or an alternative emissions monitoring system, alternative reference method for measuring emissions, or other alternative to the emissions monitoring and measurement requirements of Sections 225.240 through 225.290, if such alternative is submitted to the Agency in writing and approved in writing by the Manager of the Bureau of Air</w:t>
      </w:r>
      <w:r w:rsidR="001B64DA">
        <w:t>'</w:t>
      </w:r>
      <w:r w:rsidR="001B64DA" w:rsidRPr="00BA6B48">
        <w:t>s Compliance Section</w:t>
      </w:r>
      <w:r w:rsidRPr="00950F2F">
        <w:t xml:space="preserve">. </w:t>
      </w:r>
    </w:p>
    <w:p w:rsidR="00950F2F" w:rsidRPr="00950F2F" w:rsidRDefault="00950F2F" w:rsidP="00950F2F"/>
    <w:p w:rsidR="00950F2F" w:rsidRPr="00950F2F" w:rsidRDefault="00950F2F" w:rsidP="007A21DF">
      <w:pPr>
        <w:ind w:left="2160" w:hanging="720"/>
      </w:pPr>
      <w:r w:rsidRPr="00950F2F">
        <w:t>2)</w:t>
      </w:r>
      <w:r w:rsidRPr="00950F2F">
        <w:tab/>
      </w:r>
      <w:r w:rsidR="006C3D91">
        <w:t>Except as otherwise indicated in this Subpart, the</w:t>
      </w:r>
      <w:r w:rsidRPr="00950F2F">
        <w:t xml:space="preserve"> compliance of each EGU with the mercury requirements </w:t>
      </w:r>
      <w:r w:rsidR="00C37A74">
        <w:t>of</w:t>
      </w:r>
      <w:r w:rsidRPr="00950F2F">
        <w:t xml:space="preserve"> Sections 225.230 and 225.237 of this Subpart</w:t>
      </w:r>
      <w:r w:rsidR="00417278">
        <w:t xml:space="preserve"> B</w:t>
      </w:r>
      <w:r w:rsidRPr="00950F2F">
        <w:t xml:space="preserve"> </w:t>
      </w:r>
      <w:r w:rsidR="00C37A74">
        <w:t>must</w:t>
      </w:r>
      <w:r w:rsidRPr="00950F2F">
        <w:t xml:space="preserve"> be determined by the emissions measurements recorded and reported in accordance with </w:t>
      </w:r>
      <w:r w:rsidR="009A6EFC">
        <w:t xml:space="preserve">either </w:t>
      </w:r>
      <w:r w:rsidRPr="00950F2F">
        <w:t>Sections 225.240 through 225.290 of this Subpart</w:t>
      </w:r>
      <w:r w:rsidR="00C37A74">
        <w:t xml:space="preserve"> B</w:t>
      </w:r>
      <w:r w:rsidR="001B64DA" w:rsidRPr="00BA6B48">
        <w:t>, Section 225.239 of this Subpart B, or an alternative emissions monitoring system, alternative reference method for measuring emissions, or other alternative to the emissions monitoring and measurement requirements of Sections 225.240 through 225.290, if such alternative is submitted to the Agency in writing and approved in writing by the Manager of the Bureau of Air</w:t>
      </w:r>
      <w:r w:rsidR="001B64DA">
        <w:t>'</w:t>
      </w:r>
      <w:r w:rsidR="001B64DA" w:rsidRPr="00BA6B48">
        <w:t>s Compliance Section</w:t>
      </w:r>
      <w:r w:rsidRPr="00950F2F">
        <w:t xml:space="preserve">. </w:t>
      </w:r>
    </w:p>
    <w:p w:rsidR="00950F2F" w:rsidRPr="00950F2F" w:rsidRDefault="00950F2F" w:rsidP="00950F2F"/>
    <w:p w:rsidR="00950F2F" w:rsidRPr="00950F2F" w:rsidRDefault="00950F2F" w:rsidP="007A21DF">
      <w:pPr>
        <w:ind w:firstLine="720"/>
      </w:pPr>
      <w:r w:rsidRPr="00950F2F">
        <w:t>c)</w:t>
      </w:r>
      <w:r w:rsidRPr="00950F2F">
        <w:tab/>
        <w:t>Mercury Emission Reduction Requirements</w:t>
      </w:r>
    </w:p>
    <w:p w:rsidR="00950F2F" w:rsidRPr="00950F2F" w:rsidRDefault="00950F2F" w:rsidP="007A21DF">
      <w:pPr>
        <w:ind w:left="1440"/>
        <w:rPr>
          <w:color w:val="000000"/>
        </w:rPr>
      </w:pPr>
      <w:r w:rsidRPr="00950F2F">
        <w:rPr>
          <w:color w:val="000000"/>
        </w:rPr>
        <w:t>The owner or operator of any EGU subject to this Subpart</w:t>
      </w:r>
      <w:r w:rsidR="00C37A74">
        <w:rPr>
          <w:color w:val="000000"/>
        </w:rPr>
        <w:t xml:space="preserve"> B</w:t>
      </w:r>
      <w:r w:rsidRPr="00950F2F">
        <w:rPr>
          <w:color w:val="000000"/>
        </w:rPr>
        <w:t xml:space="preserve"> </w:t>
      </w:r>
      <w:r w:rsidR="00C37A74">
        <w:rPr>
          <w:color w:val="000000"/>
        </w:rPr>
        <w:t>must</w:t>
      </w:r>
      <w:r w:rsidRPr="00950F2F">
        <w:rPr>
          <w:color w:val="000000"/>
        </w:rPr>
        <w:t xml:space="preserve"> comply with applicable requirements for control of mercury emissions </w:t>
      </w:r>
      <w:r w:rsidR="006C2C24">
        <w:rPr>
          <w:color w:val="000000"/>
        </w:rPr>
        <w:t>of</w:t>
      </w:r>
      <w:r w:rsidRPr="00950F2F">
        <w:rPr>
          <w:color w:val="000000"/>
        </w:rPr>
        <w:t xml:space="preserve"> Section 225.230 or Section 225.237 </w:t>
      </w:r>
      <w:r w:rsidRPr="00950F2F">
        <w:t>of this Subpart</w:t>
      </w:r>
      <w:r w:rsidR="00C37A74">
        <w:t xml:space="preserve"> B</w:t>
      </w:r>
      <w:r w:rsidRPr="00950F2F">
        <w:rPr>
          <w:color w:val="000000"/>
        </w:rPr>
        <w:t xml:space="preserve">. </w:t>
      </w:r>
    </w:p>
    <w:p w:rsidR="00950F2F" w:rsidRPr="00950F2F" w:rsidRDefault="00950F2F" w:rsidP="00950F2F">
      <w:pPr>
        <w:rPr>
          <w:color w:val="000000"/>
        </w:rPr>
      </w:pPr>
    </w:p>
    <w:p w:rsidR="00950F2F" w:rsidRPr="00950F2F" w:rsidRDefault="00950F2F" w:rsidP="007A21DF">
      <w:pPr>
        <w:ind w:firstLine="720"/>
      </w:pPr>
      <w:r w:rsidRPr="00950F2F">
        <w:t>d)</w:t>
      </w:r>
      <w:r w:rsidRPr="00950F2F">
        <w:tab/>
        <w:t>Recordkeeping and Reporting Requirements</w:t>
      </w:r>
    </w:p>
    <w:p w:rsidR="00950F2F" w:rsidRPr="00950F2F" w:rsidRDefault="00950F2F" w:rsidP="007A21DF">
      <w:pPr>
        <w:ind w:left="1440"/>
      </w:pPr>
      <w:r w:rsidRPr="00950F2F">
        <w:t xml:space="preserve">Unless otherwise provided, the owner or operator of a source with one or more EGUs at the source </w:t>
      </w:r>
      <w:r w:rsidR="00C37A74">
        <w:t>must</w:t>
      </w:r>
      <w:r w:rsidRPr="00950F2F">
        <w:t xml:space="preserve"> keep on site at the source each of the documents listed in subsections (d)(1) through (d)(3) of this Section for a period of five years from the date the document is created.  This period may be extended</w:t>
      </w:r>
      <w:r w:rsidR="00C37A74">
        <w:t>, in writing by the Agency,</w:t>
      </w:r>
      <w:r w:rsidRPr="00950F2F">
        <w:t xml:space="preserve"> for cause, at any time prior to the end of five years.</w:t>
      </w:r>
    </w:p>
    <w:p w:rsidR="00950F2F" w:rsidRPr="00950F2F" w:rsidRDefault="00950F2F" w:rsidP="00950F2F"/>
    <w:p w:rsidR="00950F2F" w:rsidRPr="00950F2F" w:rsidRDefault="00950F2F" w:rsidP="007A21DF">
      <w:pPr>
        <w:ind w:left="2160" w:hanging="720"/>
      </w:pPr>
      <w:r w:rsidRPr="00950F2F">
        <w:lastRenderedPageBreak/>
        <w:t>1)</w:t>
      </w:r>
      <w:r w:rsidRPr="00950F2F">
        <w:tab/>
        <w:t>All emissions monitoring information</w:t>
      </w:r>
      <w:r w:rsidR="00C37A74">
        <w:t xml:space="preserve"> gathered</w:t>
      </w:r>
      <w:r w:rsidRPr="00950F2F">
        <w:t xml:space="preserve"> in accordance with Sections 225.240 through 225.290</w:t>
      </w:r>
      <w:r w:rsidR="001B64DA">
        <w:t xml:space="preserve"> </w:t>
      </w:r>
      <w:r w:rsidR="001B64DA" w:rsidRPr="00BA6B48">
        <w:t>and all periodic emissions testing information gathered in accordance with Section 225.239</w:t>
      </w:r>
      <w:r w:rsidRPr="00950F2F">
        <w:t>.</w:t>
      </w:r>
    </w:p>
    <w:p w:rsidR="00950F2F" w:rsidRPr="00950F2F" w:rsidRDefault="00950F2F" w:rsidP="00950F2F"/>
    <w:p w:rsidR="00950F2F" w:rsidRPr="00950F2F" w:rsidRDefault="00950F2F" w:rsidP="007A21DF">
      <w:pPr>
        <w:ind w:left="2160" w:hanging="720"/>
      </w:pPr>
      <w:r w:rsidRPr="00950F2F">
        <w:t>2)</w:t>
      </w:r>
      <w:r w:rsidRPr="00950F2F">
        <w:tab/>
        <w:t>Copies of all reports, compliance certifications, and other submissions and all records made or required or documents necessary to demonstrate compliance with the requirements of this Subpart</w:t>
      </w:r>
      <w:r w:rsidR="00C37A74">
        <w:t xml:space="preserve"> B</w:t>
      </w:r>
      <w:r w:rsidRPr="00950F2F">
        <w:t>.</w:t>
      </w:r>
    </w:p>
    <w:p w:rsidR="00950F2F" w:rsidRPr="00950F2F" w:rsidRDefault="00950F2F" w:rsidP="00950F2F"/>
    <w:p w:rsidR="00950F2F" w:rsidRPr="00950F2F" w:rsidRDefault="00950F2F" w:rsidP="007A21DF">
      <w:pPr>
        <w:ind w:left="2160" w:hanging="720"/>
      </w:pPr>
      <w:r w:rsidRPr="00950F2F">
        <w:t>3)</w:t>
      </w:r>
      <w:r w:rsidRPr="00950F2F">
        <w:tab/>
        <w:t>Copies of all documents used to complete a permit application and any other submission under this Subpart</w:t>
      </w:r>
      <w:r w:rsidR="00C37A74">
        <w:t xml:space="preserve"> B</w:t>
      </w:r>
      <w:r w:rsidRPr="00950F2F">
        <w:t>.</w:t>
      </w:r>
    </w:p>
    <w:p w:rsidR="00950F2F" w:rsidRPr="00950F2F" w:rsidRDefault="00950F2F" w:rsidP="00950F2F"/>
    <w:p w:rsidR="00950F2F" w:rsidRPr="00950F2F" w:rsidRDefault="00950F2F" w:rsidP="007A21DF">
      <w:pPr>
        <w:ind w:firstLine="720"/>
      </w:pPr>
      <w:r w:rsidRPr="00950F2F">
        <w:t>e)</w:t>
      </w:r>
      <w:r w:rsidRPr="00950F2F">
        <w:tab/>
        <w:t>Liability</w:t>
      </w:r>
      <w:r w:rsidR="00417278">
        <w:t>.</w:t>
      </w:r>
    </w:p>
    <w:p w:rsidR="00950F2F" w:rsidRPr="00950F2F" w:rsidRDefault="00950F2F" w:rsidP="00950F2F"/>
    <w:p w:rsidR="00950F2F" w:rsidRPr="00950F2F" w:rsidRDefault="00950F2F" w:rsidP="007A21DF">
      <w:pPr>
        <w:ind w:left="2160" w:hanging="720"/>
      </w:pPr>
      <w:r w:rsidRPr="00950F2F">
        <w:t>1)</w:t>
      </w:r>
      <w:r w:rsidRPr="00950F2F">
        <w:tab/>
        <w:t xml:space="preserve">The owner or operator of each source with one or more EGUs </w:t>
      </w:r>
      <w:r w:rsidR="00C37A74">
        <w:t>must</w:t>
      </w:r>
      <w:r w:rsidRPr="00950F2F">
        <w:t xml:space="preserve"> meet the requirements of this Subpart</w:t>
      </w:r>
      <w:r w:rsidR="00C37A74">
        <w:t xml:space="preserve"> B</w:t>
      </w:r>
      <w:r w:rsidRPr="00950F2F">
        <w:t>.</w:t>
      </w:r>
    </w:p>
    <w:p w:rsidR="00950F2F" w:rsidRPr="00950F2F" w:rsidRDefault="00950F2F" w:rsidP="00950F2F"/>
    <w:p w:rsidR="00950F2F" w:rsidRPr="00950F2F" w:rsidRDefault="00950F2F" w:rsidP="007A21DF">
      <w:pPr>
        <w:ind w:left="2160" w:hanging="720"/>
      </w:pPr>
      <w:r w:rsidRPr="00950F2F">
        <w:t>2)</w:t>
      </w:r>
      <w:r w:rsidRPr="00950F2F">
        <w:tab/>
        <w:t>Any provision of this Subpart</w:t>
      </w:r>
      <w:r w:rsidR="00C37A74">
        <w:t xml:space="preserve"> B</w:t>
      </w:r>
      <w:r w:rsidRPr="00950F2F">
        <w:t xml:space="preserve"> that applies to a source </w:t>
      </w:r>
      <w:r w:rsidR="00C37A74">
        <w:t>must</w:t>
      </w:r>
      <w:r w:rsidRPr="00950F2F">
        <w:t xml:space="preserve"> also apply to the owner </w:t>
      </w:r>
      <w:r w:rsidR="006C2C24">
        <w:t>and</w:t>
      </w:r>
      <w:r w:rsidRPr="00950F2F">
        <w:t xml:space="preserve"> operator of such source and to the owner </w:t>
      </w:r>
      <w:r w:rsidR="00E20A3B">
        <w:t>or</w:t>
      </w:r>
      <w:r w:rsidRPr="00950F2F">
        <w:t xml:space="preserve"> operator of each EGU at the source.</w:t>
      </w:r>
    </w:p>
    <w:p w:rsidR="00950F2F" w:rsidRPr="00950F2F" w:rsidRDefault="00950F2F" w:rsidP="00950F2F"/>
    <w:p w:rsidR="00950F2F" w:rsidRPr="00950F2F" w:rsidRDefault="00950F2F" w:rsidP="007A21DF">
      <w:pPr>
        <w:ind w:left="2160" w:hanging="720"/>
      </w:pPr>
      <w:r w:rsidRPr="00950F2F">
        <w:t>3)</w:t>
      </w:r>
      <w:r w:rsidRPr="00950F2F">
        <w:tab/>
        <w:t>Any provision of this Subpart</w:t>
      </w:r>
      <w:r w:rsidR="00C37A74">
        <w:t xml:space="preserve"> B</w:t>
      </w:r>
      <w:r w:rsidRPr="00950F2F">
        <w:t xml:space="preserve"> that applies to an EGU </w:t>
      </w:r>
      <w:r w:rsidR="00C37A74">
        <w:t>must</w:t>
      </w:r>
      <w:r w:rsidRPr="00950F2F">
        <w:t xml:space="preserve"> also apply to the owner </w:t>
      </w:r>
      <w:r w:rsidR="0096554E">
        <w:t>or</w:t>
      </w:r>
      <w:r w:rsidRPr="00950F2F">
        <w:t xml:space="preserve"> operator of such EGU.  </w:t>
      </w:r>
    </w:p>
    <w:p w:rsidR="00950F2F" w:rsidRPr="00950F2F" w:rsidRDefault="00950F2F" w:rsidP="00950F2F"/>
    <w:p w:rsidR="00950F2F" w:rsidRDefault="00950F2F" w:rsidP="007A21DF">
      <w:pPr>
        <w:ind w:left="1440" w:hanging="720"/>
      </w:pPr>
      <w:r w:rsidRPr="00950F2F">
        <w:t>f)</w:t>
      </w:r>
      <w:r w:rsidRPr="00950F2F">
        <w:tab/>
        <w:t>Effect on Other Authorities.  No provision of this Subpart</w:t>
      </w:r>
      <w:r w:rsidR="00C37A74">
        <w:t xml:space="preserve"> B</w:t>
      </w:r>
      <w:r w:rsidRPr="00950F2F">
        <w:t xml:space="preserve"> </w:t>
      </w:r>
      <w:r w:rsidR="00417278">
        <w:t xml:space="preserve">may </w:t>
      </w:r>
      <w:r w:rsidRPr="00950F2F">
        <w:t xml:space="preserve">be construed as exempting or excluding the owner </w:t>
      </w:r>
      <w:r w:rsidR="00C37A74">
        <w:t>or</w:t>
      </w:r>
      <w:r w:rsidRPr="00950F2F">
        <w:t xml:space="preserve"> operator of a source or EGU from compliance with any other provision of an approved State Implementation Plan, a permit, the Act, or the CAA.</w:t>
      </w:r>
    </w:p>
    <w:p w:rsidR="001B64DA" w:rsidRDefault="001B64DA" w:rsidP="004A69E4">
      <w:bookmarkStart w:id="0" w:name="_GoBack"/>
      <w:bookmarkEnd w:id="0"/>
    </w:p>
    <w:p w:rsidR="001B64DA" w:rsidRPr="00D55B37" w:rsidRDefault="006C3D91">
      <w:pPr>
        <w:pStyle w:val="JCARSourceNote"/>
        <w:ind w:left="720"/>
      </w:pPr>
      <w:r>
        <w:t>(Source:  Amended at</w:t>
      </w:r>
      <w:r w:rsidR="00014285">
        <w:t xml:space="preserve"> </w:t>
      </w:r>
      <w:r w:rsidR="00CA0BED">
        <w:t>39</w:t>
      </w:r>
      <w:r>
        <w:t xml:space="preserve"> Ill. Reg. </w:t>
      </w:r>
      <w:r w:rsidR="00664CFE">
        <w:t>16225</w:t>
      </w:r>
      <w:r>
        <w:t xml:space="preserve">, effective </w:t>
      </w:r>
      <w:r w:rsidR="00664CFE">
        <w:t>December 7, 2015</w:t>
      </w:r>
      <w:r>
        <w:t>)</w:t>
      </w:r>
    </w:p>
    <w:sectPr w:rsidR="001B64DA"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1B" w:rsidRDefault="0081581B">
      <w:r>
        <w:separator/>
      </w:r>
    </w:p>
  </w:endnote>
  <w:endnote w:type="continuationSeparator" w:id="0">
    <w:p w:rsidR="0081581B" w:rsidRDefault="0081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1B" w:rsidRDefault="0081581B">
      <w:r>
        <w:separator/>
      </w:r>
    </w:p>
  </w:footnote>
  <w:footnote w:type="continuationSeparator" w:id="0">
    <w:p w:rsidR="0081581B" w:rsidRDefault="00815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4285"/>
    <w:rsid w:val="00061FD4"/>
    <w:rsid w:val="000D225F"/>
    <w:rsid w:val="00136B47"/>
    <w:rsid w:val="00150267"/>
    <w:rsid w:val="001B64DA"/>
    <w:rsid w:val="001C7D95"/>
    <w:rsid w:val="001E3074"/>
    <w:rsid w:val="00203AB7"/>
    <w:rsid w:val="00207264"/>
    <w:rsid w:val="00225354"/>
    <w:rsid w:val="002524EC"/>
    <w:rsid w:val="002A643F"/>
    <w:rsid w:val="00337CEB"/>
    <w:rsid w:val="00367A2E"/>
    <w:rsid w:val="00390712"/>
    <w:rsid w:val="003F3A28"/>
    <w:rsid w:val="003F5FD7"/>
    <w:rsid w:val="00417278"/>
    <w:rsid w:val="00431CFE"/>
    <w:rsid w:val="004461A1"/>
    <w:rsid w:val="004A69E4"/>
    <w:rsid w:val="004C6391"/>
    <w:rsid w:val="004D5CD6"/>
    <w:rsid w:val="004D73D3"/>
    <w:rsid w:val="005001C5"/>
    <w:rsid w:val="0052308E"/>
    <w:rsid w:val="00530BE1"/>
    <w:rsid w:val="00542E97"/>
    <w:rsid w:val="0056157E"/>
    <w:rsid w:val="0056501E"/>
    <w:rsid w:val="005923E9"/>
    <w:rsid w:val="005F4571"/>
    <w:rsid w:val="00622696"/>
    <w:rsid w:val="00664CFE"/>
    <w:rsid w:val="006838AB"/>
    <w:rsid w:val="006A2114"/>
    <w:rsid w:val="006C2C24"/>
    <w:rsid w:val="006C3D91"/>
    <w:rsid w:val="006D5961"/>
    <w:rsid w:val="00780733"/>
    <w:rsid w:val="007A21DF"/>
    <w:rsid w:val="007C14B2"/>
    <w:rsid w:val="00801D20"/>
    <w:rsid w:val="0081581B"/>
    <w:rsid w:val="00825C45"/>
    <w:rsid w:val="008271B1"/>
    <w:rsid w:val="00837F88"/>
    <w:rsid w:val="0084781C"/>
    <w:rsid w:val="008B104D"/>
    <w:rsid w:val="008B4361"/>
    <w:rsid w:val="008D4EA0"/>
    <w:rsid w:val="00935A8C"/>
    <w:rsid w:val="00950F2F"/>
    <w:rsid w:val="0096554E"/>
    <w:rsid w:val="0098276C"/>
    <w:rsid w:val="009A6EFC"/>
    <w:rsid w:val="009C4011"/>
    <w:rsid w:val="009C4FD4"/>
    <w:rsid w:val="00A00B1C"/>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B3324"/>
    <w:rsid w:val="00BC24A9"/>
    <w:rsid w:val="00BF5EF1"/>
    <w:rsid w:val="00C37A74"/>
    <w:rsid w:val="00C4537A"/>
    <w:rsid w:val="00CA0BED"/>
    <w:rsid w:val="00CC13F9"/>
    <w:rsid w:val="00CD0418"/>
    <w:rsid w:val="00CD3723"/>
    <w:rsid w:val="00D55B37"/>
    <w:rsid w:val="00D62188"/>
    <w:rsid w:val="00D735B8"/>
    <w:rsid w:val="00D93C67"/>
    <w:rsid w:val="00DB7F23"/>
    <w:rsid w:val="00E20A3B"/>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C88959-341E-4277-B550-3DCBB121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950F2F"/>
    <w:pPr>
      <w:tabs>
        <w:tab w:val="left" w:pos="-720"/>
      </w:tabs>
      <w:suppressAutoHyphens/>
      <w:overflowPunct w:val="0"/>
      <w:autoSpaceDE w:val="0"/>
      <w:autoSpaceDN w:val="0"/>
      <w:adjustRightInd w:val="0"/>
      <w:ind w:left="1440" w:hanging="720"/>
    </w:pPr>
    <w:rPr>
      <w:szCs w:val="20"/>
    </w:rPr>
  </w:style>
  <w:style w:type="paragraph" w:styleId="BodyTextIndent3">
    <w:name w:val="Body Text Indent 3"/>
    <w:basedOn w:val="Normal"/>
    <w:rsid w:val="00950F2F"/>
    <w:pPr>
      <w:tabs>
        <w:tab w:val="left" w:pos="-720"/>
      </w:tabs>
      <w:suppressAutoHyphens/>
      <w:overflowPunct w:val="0"/>
      <w:autoSpaceDE w:val="0"/>
      <w:autoSpaceDN w:val="0"/>
      <w:adjustRightInd w:val="0"/>
      <w:ind w:left="288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386519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2015-11-23T16:44:00Z</dcterms:created>
  <dcterms:modified xsi:type="dcterms:W3CDTF">2015-12-15T18:09:00Z</dcterms:modified>
</cp:coreProperties>
</file>