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851" w:rsidRDefault="00F77851" w:rsidP="00F77851">
      <w:pPr>
        <w:widowControl w:val="0"/>
        <w:autoSpaceDE w:val="0"/>
        <w:autoSpaceDN w:val="0"/>
        <w:adjustRightInd w:val="0"/>
      </w:pPr>
      <w:bookmarkStart w:id="0" w:name="_GoBack"/>
      <w:bookmarkEnd w:id="0"/>
    </w:p>
    <w:p w:rsidR="00F77851" w:rsidRDefault="00F77851" w:rsidP="00F77851">
      <w:pPr>
        <w:widowControl w:val="0"/>
        <w:autoSpaceDE w:val="0"/>
        <w:autoSpaceDN w:val="0"/>
        <w:adjustRightInd w:val="0"/>
      </w:pPr>
      <w:r>
        <w:rPr>
          <w:b/>
          <w:bCs/>
        </w:rPr>
        <w:t>Section 219.424  Repairing Leaks</w:t>
      </w:r>
      <w:r>
        <w:t xml:space="preserve"> </w:t>
      </w:r>
    </w:p>
    <w:p w:rsidR="00F77851" w:rsidRDefault="00F77851" w:rsidP="00F77851">
      <w:pPr>
        <w:widowControl w:val="0"/>
        <w:autoSpaceDE w:val="0"/>
        <w:autoSpaceDN w:val="0"/>
        <w:adjustRightInd w:val="0"/>
      </w:pPr>
    </w:p>
    <w:p w:rsidR="00F77851" w:rsidRDefault="00F77851" w:rsidP="00F77851">
      <w:pPr>
        <w:widowControl w:val="0"/>
        <w:autoSpaceDE w:val="0"/>
        <w:autoSpaceDN w:val="0"/>
        <w:adjustRightInd w:val="0"/>
      </w:pPr>
      <w:r>
        <w:t xml:space="preserve">All leaking components must be repaired and retested as soon as practicable but no later than 15 days after the leak is found unless the leaking component cannot be repaired until the process unit is shut down.  Records of repairing and retesting must be maintained in accordance with Section 219.425 and 219.426 of this Part. </w:t>
      </w:r>
    </w:p>
    <w:p w:rsidR="00F77851" w:rsidRDefault="00F77851" w:rsidP="00F77851">
      <w:pPr>
        <w:widowControl w:val="0"/>
        <w:autoSpaceDE w:val="0"/>
        <w:autoSpaceDN w:val="0"/>
        <w:adjustRightInd w:val="0"/>
      </w:pPr>
    </w:p>
    <w:p w:rsidR="00F77851" w:rsidRDefault="00F77851" w:rsidP="00F77851">
      <w:pPr>
        <w:widowControl w:val="0"/>
        <w:autoSpaceDE w:val="0"/>
        <w:autoSpaceDN w:val="0"/>
        <w:adjustRightInd w:val="0"/>
        <w:ind w:left="1440" w:hanging="720"/>
      </w:pPr>
      <w:r>
        <w:t xml:space="preserve">(Source:  Amended at 17 Ill. Reg. 16918, effective September 27, 1993) </w:t>
      </w:r>
    </w:p>
    <w:sectPr w:rsidR="00F77851" w:rsidSect="00F778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7851"/>
    <w:rsid w:val="001F4B32"/>
    <w:rsid w:val="005C3366"/>
    <w:rsid w:val="008878DB"/>
    <w:rsid w:val="00A26B18"/>
    <w:rsid w:val="00F7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