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637" w:rsidRPr="00510637" w:rsidRDefault="00510637" w:rsidP="00510637">
      <w:pPr>
        <w:autoSpaceDE w:val="0"/>
        <w:autoSpaceDN w:val="0"/>
        <w:adjustRightInd w:val="0"/>
        <w:rPr>
          <w:b/>
          <w:bCs/>
          <w:szCs w:val="24"/>
        </w:rPr>
      </w:pPr>
      <w:bookmarkStart w:id="0" w:name="_GoBack"/>
      <w:bookmarkEnd w:id="0"/>
    </w:p>
    <w:p w:rsidR="00510637" w:rsidRPr="00510637" w:rsidRDefault="00510637" w:rsidP="00510637">
      <w:pPr>
        <w:autoSpaceDE w:val="0"/>
        <w:autoSpaceDN w:val="0"/>
        <w:adjustRightInd w:val="0"/>
        <w:rPr>
          <w:b/>
          <w:bCs/>
          <w:szCs w:val="24"/>
        </w:rPr>
      </w:pPr>
      <w:r w:rsidRPr="00510637">
        <w:rPr>
          <w:b/>
          <w:bCs/>
          <w:szCs w:val="24"/>
        </w:rPr>
        <w:t>Section 217.186  Methods and Procedures for Combustion Tuning</w:t>
      </w:r>
    </w:p>
    <w:p w:rsidR="00510637" w:rsidRPr="00510637" w:rsidRDefault="00510637" w:rsidP="00510637">
      <w:pPr>
        <w:autoSpaceDE w:val="0"/>
        <w:autoSpaceDN w:val="0"/>
        <w:adjustRightInd w:val="0"/>
        <w:rPr>
          <w:b/>
          <w:bCs/>
          <w:szCs w:val="24"/>
        </w:rPr>
      </w:pPr>
    </w:p>
    <w:p w:rsidR="00510637" w:rsidRPr="00510637" w:rsidRDefault="00510637" w:rsidP="00510637">
      <w:pPr>
        <w:autoSpaceDE w:val="0"/>
        <w:autoSpaceDN w:val="0"/>
        <w:adjustRightInd w:val="0"/>
        <w:rPr>
          <w:szCs w:val="24"/>
        </w:rPr>
      </w:pPr>
      <w:r w:rsidRPr="00510637">
        <w:rPr>
          <w:szCs w:val="24"/>
        </w:rPr>
        <w:t>The owner or operator of a process heater subject to the combustion tuning requirements of Section 217.184 must have combustion tuning performed on the heater at least annually.  The combustion tuning must be performed by an employee of the owner or operator or a contractor who has successfully completed a training course on the combustion tuning of heaters firing the fuel or fuels that are fired in the heater.  The owner or operator must maintain the following records that must be made available to the Agency upon request:</w:t>
      </w:r>
    </w:p>
    <w:p w:rsidR="00510637" w:rsidRPr="00510637" w:rsidRDefault="00510637" w:rsidP="00510637">
      <w:pPr>
        <w:rPr>
          <w:szCs w:val="24"/>
        </w:rPr>
      </w:pPr>
    </w:p>
    <w:p w:rsidR="00510637" w:rsidRPr="00510637" w:rsidRDefault="006C28DA" w:rsidP="00F8345C">
      <w:pPr>
        <w:ind w:left="720"/>
        <w:rPr>
          <w:szCs w:val="24"/>
        </w:rPr>
      </w:pPr>
      <w:r>
        <w:rPr>
          <w:szCs w:val="24"/>
        </w:rPr>
        <w:t>a</w:t>
      </w:r>
      <w:r w:rsidR="00510637" w:rsidRPr="00510637">
        <w:rPr>
          <w:szCs w:val="24"/>
        </w:rPr>
        <w:t>)</w:t>
      </w:r>
      <w:r w:rsidR="00510637">
        <w:rPr>
          <w:szCs w:val="24"/>
        </w:rPr>
        <w:tab/>
      </w:r>
      <w:r w:rsidR="00510637" w:rsidRPr="00510637">
        <w:rPr>
          <w:szCs w:val="24"/>
        </w:rPr>
        <w:t>The date the combustion tuning was performed;</w:t>
      </w:r>
    </w:p>
    <w:p w:rsidR="00510637" w:rsidRPr="00510637" w:rsidRDefault="00510637" w:rsidP="00510637">
      <w:pPr>
        <w:rPr>
          <w:szCs w:val="24"/>
        </w:rPr>
      </w:pPr>
    </w:p>
    <w:p w:rsidR="00510637" w:rsidRPr="00510637" w:rsidRDefault="006C28DA" w:rsidP="00F8345C">
      <w:pPr>
        <w:ind w:left="1440" w:hanging="720"/>
        <w:rPr>
          <w:szCs w:val="24"/>
        </w:rPr>
      </w:pPr>
      <w:r>
        <w:rPr>
          <w:szCs w:val="24"/>
        </w:rPr>
        <w:t>b</w:t>
      </w:r>
      <w:r w:rsidR="00510637" w:rsidRPr="00510637">
        <w:rPr>
          <w:szCs w:val="24"/>
        </w:rPr>
        <w:t>)</w:t>
      </w:r>
      <w:r w:rsidR="00510637">
        <w:rPr>
          <w:szCs w:val="24"/>
        </w:rPr>
        <w:tab/>
      </w:r>
      <w:r w:rsidR="00510637" w:rsidRPr="00510637">
        <w:rPr>
          <w:szCs w:val="24"/>
        </w:rPr>
        <w:t>The name, title, and affiliation of the person who performed the combustion tuning;</w:t>
      </w:r>
    </w:p>
    <w:p w:rsidR="00510637" w:rsidRPr="00510637" w:rsidRDefault="00510637" w:rsidP="00510637">
      <w:pPr>
        <w:rPr>
          <w:szCs w:val="24"/>
        </w:rPr>
      </w:pPr>
    </w:p>
    <w:p w:rsidR="00510637" w:rsidRPr="00510637" w:rsidRDefault="006C28DA" w:rsidP="00F8345C">
      <w:pPr>
        <w:ind w:left="1440" w:hanging="720"/>
        <w:rPr>
          <w:szCs w:val="24"/>
        </w:rPr>
      </w:pPr>
      <w:r>
        <w:rPr>
          <w:szCs w:val="24"/>
        </w:rPr>
        <w:t>c</w:t>
      </w:r>
      <w:r w:rsidR="00510637" w:rsidRPr="00510637">
        <w:rPr>
          <w:szCs w:val="24"/>
        </w:rPr>
        <w:t>)</w:t>
      </w:r>
      <w:r w:rsidR="00510637">
        <w:rPr>
          <w:szCs w:val="24"/>
        </w:rPr>
        <w:tab/>
      </w:r>
      <w:r w:rsidR="00510637" w:rsidRPr="00510637">
        <w:rPr>
          <w:szCs w:val="24"/>
        </w:rPr>
        <w:t xml:space="preserve">Documentation demonstrating the provider of the combustion tuning training course, the dates the training course was taken, and proof of successful completion of the training course; </w:t>
      </w:r>
    </w:p>
    <w:p w:rsidR="00510637" w:rsidRPr="00510637" w:rsidRDefault="00510637" w:rsidP="00510637">
      <w:pPr>
        <w:ind w:left="1440" w:hanging="720"/>
        <w:rPr>
          <w:szCs w:val="24"/>
        </w:rPr>
      </w:pPr>
    </w:p>
    <w:p w:rsidR="00510637" w:rsidRPr="00510637" w:rsidRDefault="006C28DA" w:rsidP="00F8345C">
      <w:pPr>
        <w:ind w:left="1440" w:hanging="720"/>
        <w:rPr>
          <w:szCs w:val="24"/>
        </w:rPr>
      </w:pPr>
      <w:r>
        <w:rPr>
          <w:szCs w:val="24"/>
        </w:rPr>
        <w:t>d</w:t>
      </w:r>
      <w:r w:rsidR="00510637" w:rsidRPr="00510637">
        <w:rPr>
          <w:szCs w:val="24"/>
        </w:rPr>
        <w:t>)</w:t>
      </w:r>
      <w:r>
        <w:rPr>
          <w:szCs w:val="24"/>
        </w:rPr>
        <w:tab/>
      </w:r>
      <w:r w:rsidR="00510637" w:rsidRPr="00510637">
        <w:rPr>
          <w:szCs w:val="24"/>
        </w:rPr>
        <w:t>Tune-up procedure followed and checklist of items (such as burners, flame conditions, air supply, scaling on heating surface, etc.) inspected prior to the actual tune-up; and</w:t>
      </w:r>
    </w:p>
    <w:p w:rsidR="00510637" w:rsidRPr="00510637" w:rsidRDefault="00510637" w:rsidP="00510637">
      <w:pPr>
        <w:rPr>
          <w:szCs w:val="24"/>
        </w:rPr>
      </w:pPr>
    </w:p>
    <w:p w:rsidR="00510637" w:rsidRPr="00510637" w:rsidRDefault="006C28DA" w:rsidP="00F8345C">
      <w:pPr>
        <w:ind w:left="1440" w:hanging="720"/>
        <w:rPr>
          <w:szCs w:val="24"/>
        </w:rPr>
      </w:pPr>
      <w:r>
        <w:rPr>
          <w:szCs w:val="24"/>
        </w:rPr>
        <w:t>e</w:t>
      </w:r>
      <w:r w:rsidR="00510637" w:rsidRPr="00510637">
        <w:rPr>
          <w:szCs w:val="24"/>
        </w:rPr>
        <w:t>)</w:t>
      </w:r>
      <w:r w:rsidR="00510637">
        <w:rPr>
          <w:szCs w:val="24"/>
        </w:rPr>
        <w:tab/>
      </w:r>
      <w:r w:rsidR="00510637" w:rsidRPr="00510637">
        <w:rPr>
          <w:szCs w:val="24"/>
        </w:rPr>
        <w:t>Operating parameters recorded at the start and at conclusion of combustion tuning.</w:t>
      </w:r>
    </w:p>
    <w:p w:rsidR="00510637" w:rsidRPr="00510637" w:rsidRDefault="00510637" w:rsidP="00510637">
      <w:pPr>
        <w:autoSpaceDE w:val="0"/>
        <w:autoSpaceDN w:val="0"/>
        <w:adjustRightInd w:val="0"/>
        <w:rPr>
          <w:szCs w:val="24"/>
        </w:rPr>
      </w:pPr>
    </w:p>
    <w:p w:rsidR="00724FBD" w:rsidRDefault="00724FBD" w:rsidP="00724FBD">
      <w:pPr>
        <w:widowControl w:val="0"/>
        <w:autoSpaceDE w:val="0"/>
        <w:autoSpaceDN w:val="0"/>
        <w:adjustRightInd w:val="0"/>
        <w:ind w:left="1440" w:hanging="720"/>
      </w:pPr>
      <w:r>
        <w:t xml:space="preserve">(Source:  Added at 33 Ill. Reg. 13345, effective August 31, 2009) </w:t>
      </w:r>
    </w:p>
    <w:sectPr w:rsidR="00724FB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82D" w:rsidRDefault="003D382D">
      <w:r>
        <w:separator/>
      </w:r>
    </w:p>
  </w:endnote>
  <w:endnote w:type="continuationSeparator" w:id="0">
    <w:p w:rsidR="003D382D" w:rsidRDefault="003D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82D" w:rsidRDefault="003D382D">
      <w:r>
        <w:separator/>
      </w:r>
    </w:p>
  </w:footnote>
  <w:footnote w:type="continuationSeparator" w:id="0">
    <w:p w:rsidR="003D382D" w:rsidRDefault="003D3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66D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01FB"/>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382D"/>
    <w:rsid w:val="003D4D4A"/>
    <w:rsid w:val="003D6686"/>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637"/>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28DA"/>
    <w:rsid w:val="006C45D5"/>
    <w:rsid w:val="006E00BF"/>
    <w:rsid w:val="006E1AE0"/>
    <w:rsid w:val="006E1F95"/>
    <w:rsid w:val="006E6D53"/>
    <w:rsid w:val="006F36BD"/>
    <w:rsid w:val="006F7BF8"/>
    <w:rsid w:val="00700FB4"/>
    <w:rsid w:val="00702A38"/>
    <w:rsid w:val="0070602C"/>
    <w:rsid w:val="00706857"/>
    <w:rsid w:val="00717DBE"/>
    <w:rsid w:val="00720025"/>
    <w:rsid w:val="00724FBD"/>
    <w:rsid w:val="007268A0"/>
    <w:rsid w:val="00727763"/>
    <w:rsid w:val="007278C5"/>
    <w:rsid w:val="007316DC"/>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90388"/>
    <w:rsid w:val="00791004"/>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6572"/>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1AEF"/>
    <w:rsid w:val="00A623FE"/>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E03CA"/>
    <w:rsid w:val="00BE0CF7"/>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66DE"/>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100"/>
    <w:rsid w:val="00D876AB"/>
    <w:rsid w:val="00D87E2A"/>
    <w:rsid w:val="00D90457"/>
    <w:rsid w:val="00D93C67"/>
    <w:rsid w:val="00D94587"/>
    <w:rsid w:val="00D96180"/>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5C7"/>
    <w:rsid w:val="00E11728"/>
    <w:rsid w:val="00E15640"/>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345C"/>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0637"/>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0637"/>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0218802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2012-06-21T19:29:00Z</dcterms:created>
  <dcterms:modified xsi:type="dcterms:W3CDTF">2012-06-21T19:29:00Z</dcterms:modified>
</cp:coreProperties>
</file>