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BA" w:rsidRDefault="001E09BA" w:rsidP="001E09BA">
      <w:pPr>
        <w:widowControl w:val="0"/>
        <w:autoSpaceDE w:val="0"/>
        <w:autoSpaceDN w:val="0"/>
        <w:adjustRightInd w:val="0"/>
      </w:pPr>
      <w:bookmarkStart w:id="0" w:name="_GoBack"/>
      <w:bookmarkEnd w:id="0"/>
    </w:p>
    <w:p w:rsidR="001E09BA" w:rsidRDefault="001E09BA" w:rsidP="001E09BA">
      <w:pPr>
        <w:widowControl w:val="0"/>
        <w:autoSpaceDE w:val="0"/>
        <w:autoSpaceDN w:val="0"/>
        <w:adjustRightInd w:val="0"/>
      </w:pPr>
      <w:r>
        <w:rPr>
          <w:b/>
          <w:bCs/>
        </w:rPr>
        <w:t>Section 211.5370  Reasonably Available Control Technology (RACT)</w:t>
      </w:r>
      <w:r>
        <w:t xml:space="preserve"> </w:t>
      </w:r>
    </w:p>
    <w:p w:rsidR="001E09BA" w:rsidRDefault="001E09BA" w:rsidP="001E09BA">
      <w:pPr>
        <w:widowControl w:val="0"/>
        <w:autoSpaceDE w:val="0"/>
        <w:autoSpaceDN w:val="0"/>
        <w:adjustRightInd w:val="0"/>
      </w:pPr>
    </w:p>
    <w:p w:rsidR="001E09BA" w:rsidRDefault="001E09BA" w:rsidP="001E09BA">
      <w:pPr>
        <w:widowControl w:val="0"/>
        <w:autoSpaceDE w:val="0"/>
        <w:autoSpaceDN w:val="0"/>
        <w:adjustRightInd w:val="0"/>
      </w:pPr>
      <w:r>
        <w:t xml:space="preserve">"Reasonably available control technology (RACT)" means the lowest emission limitation that an emission unit is capable of meeting by the application of control technology that is reasonably available considering technological and economic feasibility. </w:t>
      </w:r>
    </w:p>
    <w:p w:rsidR="001E09BA" w:rsidRDefault="001E09BA" w:rsidP="001E09BA">
      <w:pPr>
        <w:widowControl w:val="0"/>
        <w:autoSpaceDE w:val="0"/>
        <w:autoSpaceDN w:val="0"/>
        <w:adjustRightInd w:val="0"/>
      </w:pPr>
    </w:p>
    <w:p w:rsidR="001E09BA" w:rsidRDefault="001E09BA" w:rsidP="001E09BA">
      <w:pPr>
        <w:widowControl w:val="0"/>
        <w:autoSpaceDE w:val="0"/>
        <w:autoSpaceDN w:val="0"/>
        <w:adjustRightInd w:val="0"/>
        <w:ind w:left="1440" w:hanging="720"/>
      </w:pPr>
      <w:r>
        <w:t xml:space="preserve">(Source:  Added at 17 Ill. Reg. 16504, effective September 27, 1993) </w:t>
      </w:r>
    </w:p>
    <w:sectPr w:rsidR="001E09BA" w:rsidSect="001E0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9BA"/>
    <w:rsid w:val="000320B2"/>
    <w:rsid w:val="001E09BA"/>
    <w:rsid w:val="00484B56"/>
    <w:rsid w:val="005C3366"/>
    <w:rsid w:val="00B2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