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D0" w:rsidRDefault="001549D0" w:rsidP="001549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49D0" w:rsidRDefault="001549D0" w:rsidP="001549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211.4950  Portland Cement Process or Portland Cement Manufacturing Plant</w:t>
      </w:r>
      <w:r>
        <w:t xml:space="preserve"> </w:t>
      </w:r>
    </w:p>
    <w:p w:rsidR="001549D0" w:rsidRDefault="001549D0" w:rsidP="001549D0">
      <w:pPr>
        <w:widowControl w:val="0"/>
        <w:autoSpaceDE w:val="0"/>
        <w:autoSpaceDN w:val="0"/>
        <w:adjustRightInd w:val="0"/>
      </w:pPr>
    </w:p>
    <w:p w:rsidR="001549D0" w:rsidRDefault="001549D0" w:rsidP="001549D0">
      <w:pPr>
        <w:widowControl w:val="0"/>
        <w:autoSpaceDE w:val="0"/>
        <w:autoSpaceDN w:val="0"/>
        <w:adjustRightInd w:val="0"/>
      </w:pPr>
      <w:r>
        <w:t xml:space="preserve">"Portland cement process" or "Portland cement manufacturing plant" means any facility or plant manufacturing </w:t>
      </w:r>
      <w:proofErr w:type="spellStart"/>
      <w:r>
        <w:t>portland</w:t>
      </w:r>
      <w:proofErr w:type="spellEnd"/>
      <w:r>
        <w:t xml:space="preserve"> cement by either the wet or dry process. </w:t>
      </w:r>
    </w:p>
    <w:p w:rsidR="001549D0" w:rsidRDefault="001549D0" w:rsidP="001549D0">
      <w:pPr>
        <w:widowControl w:val="0"/>
        <w:autoSpaceDE w:val="0"/>
        <w:autoSpaceDN w:val="0"/>
        <w:adjustRightInd w:val="0"/>
      </w:pPr>
    </w:p>
    <w:p w:rsidR="001549D0" w:rsidRDefault="001549D0" w:rsidP="001549D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1549D0" w:rsidSect="001549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49D0"/>
    <w:rsid w:val="001549D0"/>
    <w:rsid w:val="00327F24"/>
    <w:rsid w:val="005C3366"/>
    <w:rsid w:val="006D399D"/>
    <w:rsid w:val="00D5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