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0" w:rsidRPr="00C62B5B" w:rsidRDefault="00480C50" w:rsidP="00480C50">
      <w:bookmarkStart w:id="0" w:name="_GoBack"/>
      <w:bookmarkEnd w:id="0"/>
    </w:p>
    <w:p w:rsidR="00480C50" w:rsidRPr="00480C50" w:rsidRDefault="00480C50" w:rsidP="00480C50">
      <w:pPr>
        <w:rPr>
          <w:b/>
        </w:rPr>
      </w:pPr>
      <w:r w:rsidRPr="00480C50">
        <w:rPr>
          <w:b/>
        </w:rPr>
        <w:t>Section 211.2625  Glass Melting Furnace</w:t>
      </w:r>
    </w:p>
    <w:p w:rsidR="00480C50" w:rsidRPr="00C62B5B" w:rsidRDefault="00480C50" w:rsidP="00480C50"/>
    <w:p w:rsidR="00480C50" w:rsidRPr="00C62B5B" w:rsidRDefault="00480C50" w:rsidP="001C3884">
      <w:pPr>
        <w:ind w:left="1440"/>
      </w:pPr>
      <w:r>
        <w:t>"</w:t>
      </w:r>
      <w:r w:rsidRPr="00C62B5B">
        <w:t>Glass melting furnace</w:t>
      </w:r>
      <w:r>
        <w:t>"</w:t>
      </w:r>
      <w:r w:rsidRPr="00C62B5B">
        <w:t xml:space="preserve"> means, for purposes of Part 217, a unit comprising a refractory vessel in which raw materials are charged and melted at high temperature to produce molten glass.  </w:t>
      </w:r>
    </w:p>
    <w:p w:rsidR="00480C50" w:rsidRPr="00C62B5B" w:rsidRDefault="00480C50" w:rsidP="00480C50"/>
    <w:p w:rsidR="00480C50" w:rsidRPr="00D55B37" w:rsidRDefault="00480C50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5D7F1A">
        <w:t>13326</w:t>
      </w:r>
      <w:r w:rsidRPr="00D55B37">
        <w:t xml:space="preserve">, effective </w:t>
      </w:r>
      <w:r w:rsidR="005D7F1A">
        <w:t>August 31, 2009</w:t>
      </w:r>
      <w:r w:rsidRPr="00D55B37">
        <w:t>)</w:t>
      </w:r>
    </w:p>
    <w:sectPr w:rsidR="00480C5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15" w:rsidRDefault="00251915">
      <w:r>
        <w:separator/>
      </w:r>
    </w:p>
  </w:endnote>
  <w:endnote w:type="continuationSeparator" w:id="0">
    <w:p w:rsidR="00251915" w:rsidRDefault="002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15" w:rsidRDefault="00251915">
      <w:r>
        <w:separator/>
      </w:r>
    </w:p>
  </w:footnote>
  <w:footnote w:type="continuationSeparator" w:id="0">
    <w:p w:rsidR="00251915" w:rsidRDefault="0025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5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88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191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0C5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F0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F1A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512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1E9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C1D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C9D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2A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