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4D" w:rsidRDefault="007E7D4D" w:rsidP="007E7D4D">
      <w:pPr>
        <w:widowControl w:val="0"/>
        <w:autoSpaceDE w:val="0"/>
        <w:autoSpaceDN w:val="0"/>
        <w:adjustRightInd w:val="0"/>
      </w:pPr>
      <w:bookmarkStart w:id="0" w:name="_GoBack"/>
      <w:bookmarkEnd w:id="0"/>
    </w:p>
    <w:p w:rsidR="007E7D4D" w:rsidRDefault="007E7D4D" w:rsidP="007E7D4D">
      <w:pPr>
        <w:widowControl w:val="0"/>
        <w:autoSpaceDE w:val="0"/>
        <w:autoSpaceDN w:val="0"/>
        <w:adjustRightInd w:val="0"/>
      </w:pPr>
      <w:r>
        <w:rPr>
          <w:b/>
          <w:bCs/>
        </w:rPr>
        <w:t>Section 211.1310  Cold Cleaning</w:t>
      </w:r>
      <w:r>
        <w:t xml:space="preserve"> </w:t>
      </w:r>
    </w:p>
    <w:p w:rsidR="007E7D4D" w:rsidRDefault="007E7D4D" w:rsidP="007E7D4D">
      <w:pPr>
        <w:widowControl w:val="0"/>
        <w:autoSpaceDE w:val="0"/>
        <w:autoSpaceDN w:val="0"/>
        <w:adjustRightInd w:val="0"/>
      </w:pPr>
    </w:p>
    <w:p w:rsidR="007E7D4D" w:rsidRDefault="007E7D4D" w:rsidP="007E7D4D">
      <w:pPr>
        <w:widowControl w:val="0"/>
        <w:autoSpaceDE w:val="0"/>
        <w:autoSpaceDN w:val="0"/>
        <w:adjustRightInd w:val="0"/>
      </w:pPr>
      <w:r>
        <w:t xml:space="preserve">"Cold cleaning" means the process of cleaning and removing soils from surfaces by spraying, brushing, flushing, or immersion while maintaining the organic solvent below its boiling point.  Wipe cleaning is not included in this definition. </w:t>
      </w:r>
    </w:p>
    <w:p w:rsidR="007E7D4D" w:rsidRDefault="007E7D4D" w:rsidP="007E7D4D">
      <w:pPr>
        <w:widowControl w:val="0"/>
        <w:autoSpaceDE w:val="0"/>
        <w:autoSpaceDN w:val="0"/>
        <w:adjustRightInd w:val="0"/>
      </w:pPr>
    </w:p>
    <w:p w:rsidR="007E7D4D" w:rsidRDefault="007E7D4D" w:rsidP="007E7D4D">
      <w:pPr>
        <w:widowControl w:val="0"/>
        <w:autoSpaceDE w:val="0"/>
        <w:autoSpaceDN w:val="0"/>
        <w:adjustRightInd w:val="0"/>
        <w:ind w:left="1440" w:hanging="720"/>
      </w:pPr>
      <w:r>
        <w:t xml:space="preserve">(Source:  Added at 17 Ill. Reg. 16504, effective September 27, 1993) </w:t>
      </w:r>
    </w:p>
    <w:sectPr w:rsidR="007E7D4D" w:rsidSect="007E7D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7D4D"/>
    <w:rsid w:val="00500304"/>
    <w:rsid w:val="005C3366"/>
    <w:rsid w:val="007E7D4D"/>
    <w:rsid w:val="00C07049"/>
    <w:rsid w:val="00DD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