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92" w:rsidRDefault="00B24292" w:rsidP="00B242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4292" w:rsidRDefault="00B24292" w:rsidP="00B242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211.610  Automobile</w:t>
      </w:r>
      <w:r>
        <w:t xml:space="preserve"> </w:t>
      </w:r>
    </w:p>
    <w:p w:rsidR="00B24292" w:rsidRDefault="00B24292" w:rsidP="00B24292">
      <w:pPr>
        <w:widowControl w:val="0"/>
        <w:autoSpaceDE w:val="0"/>
        <w:autoSpaceDN w:val="0"/>
        <w:adjustRightInd w:val="0"/>
      </w:pPr>
    </w:p>
    <w:p w:rsidR="00B24292" w:rsidRDefault="00B24292" w:rsidP="00B24292">
      <w:pPr>
        <w:widowControl w:val="0"/>
        <w:autoSpaceDE w:val="0"/>
        <w:autoSpaceDN w:val="0"/>
        <w:adjustRightInd w:val="0"/>
      </w:pPr>
      <w:r>
        <w:t xml:space="preserve">"Automobile" means a motor vehicle which normally has four wheels, is used predominantly for carrying 12 or fewer passengers, and is not a light-duty truck. </w:t>
      </w:r>
    </w:p>
    <w:p w:rsidR="00B24292" w:rsidRDefault="00B24292" w:rsidP="00B24292">
      <w:pPr>
        <w:widowControl w:val="0"/>
        <w:autoSpaceDE w:val="0"/>
        <w:autoSpaceDN w:val="0"/>
        <w:adjustRightInd w:val="0"/>
      </w:pPr>
    </w:p>
    <w:p w:rsidR="00B24292" w:rsidRDefault="00B24292" w:rsidP="00B242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24292" w:rsidSect="00B242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292"/>
    <w:rsid w:val="002756FD"/>
    <w:rsid w:val="005C3366"/>
    <w:rsid w:val="005D4FCB"/>
    <w:rsid w:val="00B24292"/>
    <w:rsid w:val="00D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