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7" w:rsidRDefault="00A43AE7" w:rsidP="00A43A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3AE7" w:rsidRDefault="00A43AE7" w:rsidP="00A43A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184.103  Disclaimer</w:t>
      </w:r>
      <w:r>
        <w:t xml:space="preserve"> </w:t>
      </w:r>
    </w:p>
    <w:p w:rsidR="00A43AE7" w:rsidRDefault="00A43AE7" w:rsidP="00A43AE7">
      <w:pPr>
        <w:widowControl w:val="0"/>
        <w:autoSpaceDE w:val="0"/>
        <w:autoSpaceDN w:val="0"/>
        <w:adjustRightInd w:val="0"/>
      </w:pPr>
    </w:p>
    <w:p w:rsidR="00A43AE7" w:rsidRDefault="00A43AE7" w:rsidP="00A43AE7">
      <w:pPr>
        <w:widowControl w:val="0"/>
        <w:autoSpaceDE w:val="0"/>
        <w:autoSpaceDN w:val="0"/>
        <w:adjustRightInd w:val="0"/>
      </w:pPr>
      <w:r>
        <w:t xml:space="preserve">The Agency and the State of Illinois do not endorse or guarantee the quality of work or conduct by an applicant who has been licensed. </w:t>
      </w:r>
    </w:p>
    <w:sectPr w:rsidR="00A43AE7" w:rsidSect="00A43A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3AE7"/>
    <w:rsid w:val="00135241"/>
    <w:rsid w:val="001F1F83"/>
    <w:rsid w:val="005C3366"/>
    <w:rsid w:val="00754181"/>
    <w:rsid w:val="00A4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