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5A0" w:rsidRDefault="009135A0" w:rsidP="009135A0">
      <w:pPr>
        <w:widowControl w:val="0"/>
        <w:autoSpaceDE w:val="0"/>
        <w:autoSpaceDN w:val="0"/>
        <w:adjustRightInd w:val="0"/>
      </w:pPr>
      <w:bookmarkStart w:id="0" w:name="_GoBack"/>
      <w:bookmarkEnd w:id="0"/>
    </w:p>
    <w:p w:rsidR="009135A0" w:rsidRDefault="009135A0" w:rsidP="009135A0">
      <w:pPr>
        <w:widowControl w:val="0"/>
        <w:autoSpaceDE w:val="0"/>
        <w:autoSpaceDN w:val="0"/>
        <w:adjustRightInd w:val="0"/>
      </w:pPr>
      <w:r>
        <w:rPr>
          <w:b/>
          <w:bCs/>
        </w:rPr>
        <w:t>Section 130.203  Contents of Statement of Justification</w:t>
      </w:r>
      <w:r>
        <w:t xml:space="preserve"> </w:t>
      </w:r>
    </w:p>
    <w:p w:rsidR="009135A0" w:rsidRDefault="009135A0" w:rsidP="009135A0">
      <w:pPr>
        <w:widowControl w:val="0"/>
        <w:autoSpaceDE w:val="0"/>
        <w:autoSpaceDN w:val="0"/>
        <w:adjustRightInd w:val="0"/>
      </w:pPr>
    </w:p>
    <w:p w:rsidR="009135A0" w:rsidRDefault="009135A0" w:rsidP="009135A0">
      <w:pPr>
        <w:widowControl w:val="0"/>
        <w:autoSpaceDE w:val="0"/>
        <w:autoSpaceDN w:val="0"/>
        <w:adjustRightInd w:val="0"/>
      </w:pPr>
      <w:r>
        <w:t xml:space="preserve">A statement of justification must contain the following: </w:t>
      </w:r>
    </w:p>
    <w:p w:rsidR="00366EEF" w:rsidRDefault="00366EEF" w:rsidP="009135A0">
      <w:pPr>
        <w:widowControl w:val="0"/>
        <w:autoSpaceDE w:val="0"/>
        <w:autoSpaceDN w:val="0"/>
        <w:adjustRightInd w:val="0"/>
      </w:pPr>
    </w:p>
    <w:p w:rsidR="009135A0" w:rsidRDefault="009135A0" w:rsidP="009135A0">
      <w:pPr>
        <w:widowControl w:val="0"/>
        <w:autoSpaceDE w:val="0"/>
        <w:autoSpaceDN w:val="0"/>
        <w:adjustRightInd w:val="0"/>
        <w:ind w:left="1440" w:hanging="720"/>
      </w:pPr>
      <w:r>
        <w:t>a)</w:t>
      </w:r>
      <w:r>
        <w:tab/>
        <w:t xml:space="preserve">A detailed description of the procedures used by the owner to safeguard the article from becoming available to persons other than those selected by the owner to have access thereto for limited purposes; </w:t>
      </w:r>
    </w:p>
    <w:p w:rsidR="00366EEF" w:rsidRDefault="00366EEF" w:rsidP="009135A0">
      <w:pPr>
        <w:widowControl w:val="0"/>
        <w:autoSpaceDE w:val="0"/>
        <w:autoSpaceDN w:val="0"/>
        <w:adjustRightInd w:val="0"/>
        <w:ind w:left="1440" w:hanging="720"/>
      </w:pPr>
    </w:p>
    <w:p w:rsidR="009135A0" w:rsidRDefault="009135A0" w:rsidP="009135A0">
      <w:pPr>
        <w:widowControl w:val="0"/>
        <w:autoSpaceDE w:val="0"/>
        <w:autoSpaceDN w:val="0"/>
        <w:adjustRightInd w:val="0"/>
        <w:ind w:left="1440" w:hanging="720"/>
      </w:pPr>
      <w:r>
        <w:t>b)</w:t>
      </w:r>
      <w:r>
        <w:tab/>
        <w:t xml:space="preserve">A detailed statement identifying the persons or class of persons to whom the article has been disclosed; </w:t>
      </w:r>
    </w:p>
    <w:p w:rsidR="00366EEF" w:rsidRDefault="00366EEF" w:rsidP="009135A0">
      <w:pPr>
        <w:widowControl w:val="0"/>
        <w:autoSpaceDE w:val="0"/>
        <w:autoSpaceDN w:val="0"/>
        <w:adjustRightInd w:val="0"/>
        <w:ind w:left="1440" w:hanging="720"/>
      </w:pPr>
    </w:p>
    <w:p w:rsidR="009135A0" w:rsidRDefault="009135A0" w:rsidP="009135A0">
      <w:pPr>
        <w:widowControl w:val="0"/>
        <w:autoSpaceDE w:val="0"/>
        <w:autoSpaceDN w:val="0"/>
        <w:adjustRightInd w:val="0"/>
        <w:ind w:left="1440" w:hanging="720"/>
      </w:pPr>
      <w:r>
        <w:t>c)</w:t>
      </w:r>
      <w:r>
        <w:tab/>
        <w:t xml:space="preserve">A certification that the owner has no knowledge that the article has ever been published or disseminated or has otherwise become a matter of general public knowledge; </w:t>
      </w:r>
    </w:p>
    <w:p w:rsidR="00366EEF" w:rsidRDefault="00366EEF" w:rsidP="009135A0">
      <w:pPr>
        <w:widowControl w:val="0"/>
        <w:autoSpaceDE w:val="0"/>
        <w:autoSpaceDN w:val="0"/>
        <w:adjustRightInd w:val="0"/>
        <w:ind w:left="1440" w:hanging="720"/>
      </w:pPr>
    </w:p>
    <w:p w:rsidR="009135A0" w:rsidRDefault="009135A0" w:rsidP="009135A0">
      <w:pPr>
        <w:widowControl w:val="0"/>
        <w:autoSpaceDE w:val="0"/>
        <w:autoSpaceDN w:val="0"/>
        <w:adjustRightInd w:val="0"/>
        <w:ind w:left="1440" w:hanging="720"/>
      </w:pPr>
      <w:r>
        <w:t>d)</w:t>
      </w:r>
      <w:r>
        <w:tab/>
        <w:t xml:space="preserve">A detailed discussion of why the owner believes the article to be of competitive value; and </w:t>
      </w:r>
    </w:p>
    <w:p w:rsidR="00366EEF" w:rsidRDefault="00366EEF" w:rsidP="009135A0">
      <w:pPr>
        <w:widowControl w:val="0"/>
        <w:autoSpaceDE w:val="0"/>
        <w:autoSpaceDN w:val="0"/>
        <w:adjustRightInd w:val="0"/>
        <w:ind w:left="1440" w:hanging="720"/>
      </w:pPr>
    </w:p>
    <w:p w:rsidR="009135A0" w:rsidRDefault="009135A0" w:rsidP="009135A0">
      <w:pPr>
        <w:widowControl w:val="0"/>
        <w:autoSpaceDE w:val="0"/>
        <w:autoSpaceDN w:val="0"/>
        <w:adjustRightInd w:val="0"/>
        <w:ind w:left="1440" w:hanging="720"/>
      </w:pPr>
      <w:r>
        <w:t>e)</w:t>
      </w:r>
      <w:r>
        <w:tab/>
        <w:t xml:space="preserve">Any other information that will support the claim. </w:t>
      </w:r>
    </w:p>
    <w:sectPr w:rsidR="009135A0" w:rsidSect="009135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35A0"/>
    <w:rsid w:val="00366EEF"/>
    <w:rsid w:val="003A27D7"/>
    <w:rsid w:val="005C3366"/>
    <w:rsid w:val="009135A0"/>
    <w:rsid w:val="00CC60CF"/>
    <w:rsid w:val="00FF1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2012-06-21T18:52:00Z</dcterms:created>
  <dcterms:modified xsi:type="dcterms:W3CDTF">2012-06-21T18:52:00Z</dcterms:modified>
</cp:coreProperties>
</file>