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B7" w:rsidRDefault="008412B7" w:rsidP="008412B7">
      <w:pPr>
        <w:pStyle w:val="Header"/>
        <w:rPr>
          <w:rFonts w:eastAsia="Calibri"/>
          <w:b/>
        </w:rPr>
      </w:pPr>
    </w:p>
    <w:p w:rsidR="008412B7" w:rsidRDefault="008412B7" w:rsidP="008412B7">
      <w:pPr>
        <w:pStyle w:val="Header"/>
        <w:rPr>
          <w:rFonts w:eastAsia="Calibri"/>
          <w:b/>
        </w:rPr>
      </w:pPr>
      <w:r w:rsidRPr="00514C34">
        <w:rPr>
          <w:rFonts w:eastAsia="Calibri"/>
          <w:b/>
        </w:rPr>
        <w:t>Section 106.1008</w:t>
      </w:r>
      <w:r w:rsidRPr="008412B7">
        <w:rPr>
          <w:rFonts w:eastAsia="Calibri"/>
        </w:rPr>
        <w:t xml:space="preserve"> </w:t>
      </w:r>
      <w:r w:rsidRPr="00514C34">
        <w:rPr>
          <w:rFonts w:eastAsia="Calibri"/>
        </w:rPr>
        <w:t xml:space="preserve"> </w:t>
      </w:r>
      <w:r w:rsidRPr="00514C34">
        <w:rPr>
          <w:rFonts w:eastAsia="Calibri"/>
          <w:b/>
        </w:rPr>
        <w:t>Response and Reply</w:t>
      </w:r>
      <w:r w:rsidR="00BD2A7F">
        <w:rPr>
          <w:rFonts w:eastAsia="Calibri"/>
          <w:b/>
        </w:rPr>
        <w:t xml:space="preserve"> (Repealed)</w:t>
      </w:r>
    </w:p>
    <w:p w:rsidR="005F652E" w:rsidRPr="00514C34" w:rsidRDefault="005F652E" w:rsidP="008412B7">
      <w:pPr>
        <w:pStyle w:val="Header"/>
        <w:rPr>
          <w:b/>
        </w:rPr>
      </w:pPr>
    </w:p>
    <w:p w:rsidR="00BD2A7F" w:rsidRPr="00D55B37" w:rsidRDefault="00BD2A7F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432692">
        <w:t>9</w:t>
      </w:r>
      <w:r>
        <w:t xml:space="preserve"> </w:t>
      </w:r>
      <w:r w:rsidRPr="00D55B37">
        <w:t xml:space="preserve">Ill. Reg. </w:t>
      </w:r>
      <w:r w:rsidR="006C6FE5">
        <w:t>2375</w:t>
      </w:r>
      <w:r w:rsidRPr="00D55B37">
        <w:t xml:space="preserve">, effective </w:t>
      </w:r>
      <w:bookmarkStart w:id="0" w:name="_GoBack"/>
      <w:r w:rsidR="006C6FE5">
        <w:t>January 27, 2015</w:t>
      </w:r>
      <w:bookmarkEnd w:id="0"/>
      <w:r w:rsidRPr="00D55B37">
        <w:t>)</w:t>
      </w:r>
    </w:p>
    <w:sectPr w:rsidR="00BD2A7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180" w:rsidRDefault="00483180">
      <w:r>
        <w:separator/>
      </w:r>
    </w:p>
  </w:endnote>
  <w:endnote w:type="continuationSeparator" w:id="0">
    <w:p w:rsidR="00483180" w:rsidRDefault="0048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180" w:rsidRDefault="00483180">
      <w:r>
        <w:separator/>
      </w:r>
    </w:p>
  </w:footnote>
  <w:footnote w:type="continuationSeparator" w:id="0">
    <w:p w:rsidR="00483180" w:rsidRDefault="0048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164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070F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2C85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BFE"/>
    <w:rsid w:val="00426A13"/>
    <w:rsid w:val="00431CFE"/>
    <w:rsid w:val="00432692"/>
    <w:rsid w:val="004326E0"/>
    <w:rsid w:val="004378C7"/>
    <w:rsid w:val="00441A81"/>
    <w:rsid w:val="004448CB"/>
    <w:rsid w:val="004454F6"/>
    <w:rsid w:val="004536AB"/>
    <w:rsid w:val="00453E6F"/>
    <w:rsid w:val="00455043"/>
    <w:rsid w:val="00461644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180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5B9C"/>
    <w:rsid w:val="005F652E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6FE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12B7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24A0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2A7F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758DF"/>
    <w:rsid w:val="00C85AED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9D2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0C50"/>
    <w:rsid w:val="00ED1405"/>
    <w:rsid w:val="00ED1EED"/>
    <w:rsid w:val="00EE2300"/>
    <w:rsid w:val="00EE7D2A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D64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B0C2AA-2D57-4156-A497-22589597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rsid w:val="008412B7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4</cp:revision>
  <dcterms:created xsi:type="dcterms:W3CDTF">2014-11-25T22:24:00Z</dcterms:created>
  <dcterms:modified xsi:type="dcterms:W3CDTF">2015-02-09T15:24:00Z</dcterms:modified>
</cp:coreProperties>
</file>